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60D7B752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67243539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731AA924" w14:textId="446FED7E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5A79A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5A79A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4EA0BEB2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07C0A0D0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</w:t>
      </w:r>
      <w:proofErr w:type="spellStart"/>
      <w:r w:rsidRPr="00865B1A">
        <w:rPr>
          <w:rFonts w:asciiTheme="minorHAnsi" w:hAnsiTheme="minorHAnsi" w:cstheme="minorHAnsi"/>
          <w:spacing w:val="4"/>
          <w:sz w:val="22"/>
          <w:szCs w:val="22"/>
        </w:rPr>
        <w:t>pn</w:t>
      </w:r>
      <w:proofErr w:type="spellEnd"/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58528D58" w14:textId="1F0951A0" w:rsidR="008B54FE" w:rsidRDefault="00F75D08" w:rsidP="00EF2DC8">
      <w:pPr>
        <w:jc w:val="center"/>
        <w:rPr>
          <w:rFonts w:ascii="Calibri" w:eastAsia="Tahoma" w:hAnsi="Calibri" w:cs="Calibri"/>
          <w:b/>
          <w:bCs/>
          <w:sz w:val="22"/>
          <w:szCs w:val="22"/>
        </w:rPr>
      </w:pPr>
      <w:r>
        <w:rPr>
          <w:rFonts w:ascii="Calibri" w:eastAsia="Tahoma" w:hAnsi="Calibri" w:cs="Calibri"/>
          <w:b/>
          <w:bCs/>
          <w:sz w:val="22"/>
          <w:szCs w:val="22"/>
        </w:rPr>
        <w:t>Usługi telekomunikacyjne dla</w:t>
      </w:r>
      <w:r w:rsidR="008B54FE" w:rsidRPr="008B54FE">
        <w:rPr>
          <w:rFonts w:ascii="Calibri" w:eastAsia="Tahoma" w:hAnsi="Calibri" w:cs="Calibri"/>
          <w:b/>
          <w:bCs/>
          <w:sz w:val="22"/>
          <w:szCs w:val="22"/>
        </w:rPr>
        <w:t xml:space="preserve"> ,,Dolnośląskiego Centrum Zdrowia Psychicznego” sp. z o.o.</w:t>
      </w:r>
    </w:p>
    <w:p w14:paraId="6A505CA4" w14:textId="7777F288" w:rsidR="00DA65DC" w:rsidRPr="00EF2DC8" w:rsidRDefault="008C11C3" w:rsidP="00EF2DC8">
      <w:pPr>
        <w:jc w:val="center"/>
        <w:rPr>
          <w:rFonts w:ascii="Calibri" w:hAnsi="Calibri" w:cs="Calibri"/>
          <w:sz w:val="20"/>
          <w:szCs w:val="20"/>
        </w:rPr>
      </w:pPr>
      <w:r w:rsidRPr="008C11C3">
        <w:rPr>
          <w:rFonts w:ascii="Calibri" w:hAnsi="Calibri"/>
          <w:b/>
          <w:sz w:val="22"/>
          <w:szCs w:val="22"/>
          <w:u w:val="single"/>
        </w:rPr>
        <w:t xml:space="preserve">Nr sprawy: </w:t>
      </w:r>
      <w:r w:rsidR="008B54FE" w:rsidRPr="008B54FE">
        <w:rPr>
          <w:rStyle w:val="FontStyle61"/>
          <w:rFonts w:ascii="Calibri" w:hAnsi="Calibri" w:cs="Calibri"/>
          <w:b/>
          <w:u w:val="single"/>
        </w:rPr>
        <w:t>3</w:t>
      </w:r>
      <w:r w:rsidR="00F75D08">
        <w:rPr>
          <w:rStyle w:val="FontStyle61"/>
          <w:rFonts w:ascii="Calibri" w:hAnsi="Calibri" w:cs="Calibri"/>
          <w:b/>
          <w:u w:val="single"/>
        </w:rPr>
        <w:t>8</w:t>
      </w:r>
      <w:r w:rsidR="008B54FE" w:rsidRPr="008B54FE">
        <w:rPr>
          <w:rStyle w:val="FontStyle61"/>
          <w:rFonts w:ascii="Calibri" w:hAnsi="Calibri" w:cs="Calibri"/>
          <w:b/>
          <w:u w:val="single"/>
        </w:rPr>
        <w:t>/</w:t>
      </w:r>
      <w:r w:rsidR="00F75D08">
        <w:rPr>
          <w:rStyle w:val="FontStyle61"/>
          <w:rFonts w:ascii="Calibri" w:hAnsi="Calibri" w:cs="Calibri"/>
          <w:b/>
          <w:u w:val="single"/>
        </w:rPr>
        <w:t>TEL</w:t>
      </w:r>
      <w:r w:rsidR="008B54FE" w:rsidRPr="008B54FE">
        <w:rPr>
          <w:rStyle w:val="FontStyle61"/>
          <w:rFonts w:ascii="Calibri" w:hAnsi="Calibri" w:cs="Calibri"/>
          <w:b/>
          <w:u w:val="single"/>
        </w:rPr>
        <w:t>/DCZP/2025/</w:t>
      </w:r>
      <w:r w:rsidR="00F75D08">
        <w:rPr>
          <w:rStyle w:val="FontStyle61"/>
          <w:rFonts w:ascii="Calibri" w:hAnsi="Calibri" w:cs="Calibri"/>
          <w:b/>
          <w:u w:val="single"/>
        </w:rPr>
        <w:t>P</w:t>
      </w:r>
    </w:p>
    <w:p w14:paraId="56BB9813" w14:textId="77777777" w:rsidR="00585D02" w:rsidRPr="00865B1A" w:rsidRDefault="00585D02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75C5FAB3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472F9126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06E03CD8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638ADC5F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6135014D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>W związku z art. 7 ust. 1 ust</w:t>
      </w:r>
      <w:r w:rsidR="00D65152">
        <w:rPr>
          <w:rFonts w:asciiTheme="minorHAnsi" w:hAnsiTheme="minorHAnsi" w:cstheme="minorHAnsi"/>
          <w:sz w:val="20"/>
          <w:szCs w:val="20"/>
        </w:rPr>
        <w:t xml:space="preserve">awy z dnia 13 kwietnia 2022 r.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497FCA2D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467C0D12" w14:textId="5C8EA4CC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r w:rsidR="00D65152">
        <w:rPr>
          <w:rFonts w:asciiTheme="minorHAnsi" w:hAnsiTheme="minorHAnsi" w:cstheme="minorHAnsi"/>
          <w:sz w:val="20"/>
          <w:szCs w:val="20"/>
        </w:rPr>
        <w:t>t.</w:t>
      </w:r>
      <w:r w:rsidR="005A79A2">
        <w:rPr>
          <w:rFonts w:asciiTheme="minorHAnsi" w:hAnsiTheme="minorHAnsi" w:cstheme="minorHAnsi"/>
          <w:sz w:val="20"/>
          <w:szCs w:val="20"/>
        </w:rPr>
        <w:t xml:space="preserve"> </w:t>
      </w:r>
      <w:r w:rsidR="00D65152">
        <w:rPr>
          <w:rFonts w:asciiTheme="minorHAnsi" w:hAnsiTheme="minorHAnsi" w:cstheme="minorHAnsi"/>
          <w:sz w:val="20"/>
          <w:szCs w:val="20"/>
        </w:rPr>
        <w:t xml:space="preserve">j. </w:t>
      </w:r>
      <w:hyperlink r:id="rId8" w:history="1">
        <w:r w:rsidR="00D65152" w:rsidRPr="00D65152">
          <w:rPr>
            <w:rStyle w:val="Hipercze"/>
            <w:rFonts w:asciiTheme="minorHAnsi" w:hAnsiTheme="minorHAnsi" w:cstheme="minorHAnsi"/>
            <w:sz w:val="20"/>
            <w:szCs w:val="20"/>
          </w:rPr>
          <w:t>Dz.U. 2023 poz. 1124</w:t>
        </w:r>
      </w:hyperlink>
      <w:r w:rsidR="00D65152" w:rsidRPr="00D65152">
        <w:rPr>
          <w:rFonts w:asciiTheme="minorHAnsi" w:hAnsiTheme="minorHAnsi" w:cstheme="minorHAnsi"/>
          <w:sz w:val="20"/>
          <w:szCs w:val="20"/>
        </w:rPr>
        <w:t xml:space="preserve"> </w:t>
      </w:r>
      <w:r w:rsidR="00D65152">
        <w:rPr>
          <w:rFonts w:asciiTheme="minorHAnsi" w:hAnsiTheme="minorHAnsi" w:cstheme="minorHAnsi"/>
          <w:sz w:val="20"/>
          <w:szCs w:val="20"/>
        </w:rPr>
        <w:t xml:space="preserve">ze zm. 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200E3486" w14:textId="11BB6141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r w:rsidR="00D65152">
        <w:rPr>
          <w:rFonts w:asciiTheme="minorHAnsi" w:hAnsiTheme="minorHAnsi" w:cstheme="minorHAnsi"/>
          <w:sz w:val="20"/>
          <w:szCs w:val="20"/>
        </w:rPr>
        <w:t>t.</w:t>
      </w:r>
      <w:r w:rsidR="005A79A2">
        <w:rPr>
          <w:rFonts w:asciiTheme="minorHAnsi" w:hAnsiTheme="minorHAnsi" w:cstheme="minorHAnsi"/>
          <w:sz w:val="20"/>
          <w:szCs w:val="20"/>
        </w:rPr>
        <w:t xml:space="preserve"> </w:t>
      </w:r>
      <w:r w:rsidR="00D65152">
        <w:rPr>
          <w:rFonts w:asciiTheme="minorHAnsi" w:hAnsiTheme="minorHAnsi" w:cstheme="minorHAnsi"/>
          <w:sz w:val="20"/>
          <w:szCs w:val="20"/>
        </w:rPr>
        <w:t xml:space="preserve">j. </w:t>
      </w:r>
      <w:hyperlink r:id="rId9" w:history="1">
        <w:r w:rsidR="00D65152" w:rsidRPr="00D65152">
          <w:rPr>
            <w:rStyle w:val="Hipercze"/>
            <w:rFonts w:asciiTheme="minorHAnsi" w:hAnsiTheme="minorHAnsi" w:cstheme="minorHAnsi"/>
            <w:sz w:val="20"/>
            <w:szCs w:val="20"/>
          </w:rPr>
          <w:t>Dz.U. 2023 poz. 120</w:t>
        </w:r>
      </w:hyperlink>
      <w:r w:rsidR="00D65152" w:rsidRPr="00D65152">
        <w:rPr>
          <w:rFonts w:asciiTheme="minorHAnsi" w:hAnsiTheme="minorHAnsi" w:cstheme="minorHAnsi"/>
          <w:sz w:val="20"/>
          <w:szCs w:val="20"/>
        </w:rPr>
        <w:t xml:space="preserve"> </w:t>
      </w:r>
      <w:r w:rsidR="00D65152">
        <w:rPr>
          <w:rFonts w:asciiTheme="minorHAnsi" w:hAnsiTheme="minorHAnsi" w:cstheme="minorHAnsi"/>
          <w:sz w:val="20"/>
          <w:szCs w:val="20"/>
        </w:rPr>
        <w:t xml:space="preserve">ze zm. 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5C01A902" w14:textId="13B8CCD3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EF2DC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EF2DC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EF2DC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46BD91A2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7188E0DF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5A611DD4" w14:textId="77777777" w:rsidR="00AA4E26" w:rsidRDefault="00AA4E26" w:rsidP="00D9060F">
      <w:pPr>
        <w:spacing w:before="120" w:after="120"/>
        <w:rPr>
          <w:rFonts w:asciiTheme="minorHAnsi" w:hAnsiTheme="minorHAnsi" w:cstheme="minorHAnsi"/>
          <w:b/>
          <w:sz w:val="20"/>
          <w:szCs w:val="20"/>
        </w:rPr>
      </w:pPr>
    </w:p>
    <w:p w14:paraId="0FC47BB6" w14:textId="77777777" w:rsidR="00D359B4" w:rsidRDefault="00D359B4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7FCAA571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1C39E653" w14:textId="77777777" w:rsidR="001C1965" w:rsidRPr="00665810" w:rsidRDefault="00E84F4F" w:rsidP="00E84F4F">
      <w:pPr>
        <w:spacing w:before="120" w:after="120"/>
        <w:rPr>
          <w:rFonts w:asciiTheme="minorHAnsi" w:hAnsiTheme="minorHAnsi" w:cstheme="minorHAnsi"/>
          <w:b/>
          <w:bCs/>
          <w:sz w:val="28"/>
          <w:szCs w:val="28"/>
        </w:rPr>
      </w:pPr>
      <w:r w:rsidRPr="00665810">
        <w:rPr>
          <w:rFonts w:asciiTheme="minorHAnsi" w:hAnsiTheme="minorHAnsi" w:cstheme="minorHAnsi"/>
          <w:b/>
          <w:bCs/>
          <w:sz w:val="28"/>
          <w:szCs w:val="28"/>
        </w:rPr>
        <w:t>*</w:t>
      </w:r>
      <w:r w:rsidR="00585D02" w:rsidRPr="00665810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585D02" w:rsidRPr="00F75D08">
        <w:rPr>
          <w:rFonts w:asciiTheme="minorHAnsi" w:hAnsiTheme="minorHAnsi" w:cstheme="minorHAnsi"/>
          <w:b/>
          <w:bCs/>
          <w:sz w:val="24"/>
          <w:szCs w:val="24"/>
        </w:rPr>
        <w:t>Niepotrzebne skreślić</w:t>
      </w:r>
    </w:p>
    <w:sectPr w:rsidR="001C1965" w:rsidRPr="00665810" w:rsidSect="006414B2">
      <w:headerReference w:type="first" r:id="rId10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D2B83" w14:textId="77777777" w:rsidR="007A577B" w:rsidRDefault="007A577B" w:rsidP="00585D02">
      <w:pPr>
        <w:spacing w:after="0" w:line="240" w:lineRule="auto"/>
      </w:pPr>
      <w:r>
        <w:separator/>
      </w:r>
    </w:p>
  </w:endnote>
  <w:endnote w:type="continuationSeparator" w:id="0">
    <w:p w14:paraId="1F71E0BE" w14:textId="77777777" w:rsidR="007A577B" w:rsidRDefault="007A577B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9C1E0E" w14:textId="77777777" w:rsidR="007A577B" w:rsidRDefault="007A577B" w:rsidP="00585D02">
      <w:pPr>
        <w:spacing w:after="0" w:line="240" w:lineRule="auto"/>
      </w:pPr>
      <w:r>
        <w:separator/>
      </w:r>
    </w:p>
  </w:footnote>
  <w:footnote w:type="continuationSeparator" w:id="0">
    <w:p w14:paraId="4E586F65" w14:textId="77777777" w:rsidR="007A577B" w:rsidRDefault="007A577B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A5783" w14:textId="5F6465EF" w:rsidR="00D87001" w:rsidRDefault="00D87001" w:rsidP="00D87001">
    <w:pPr>
      <w:pStyle w:val="Nagwek"/>
      <w:jc w:val="right"/>
    </w:pPr>
    <w:r w:rsidRPr="00D87001">
      <w:t xml:space="preserve">Załącznik nr 8 do SWZ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3117670">
    <w:abstractNumId w:val="0"/>
  </w:num>
  <w:num w:numId="2" w16cid:durableId="1427339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52FC8"/>
    <w:rsid w:val="000A5C0F"/>
    <w:rsid w:val="000C3DF8"/>
    <w:rsid w:val="000F1BCA"/>
    <w:rsid w:val="000F7DBD"/>
    <w:rsid w:val="00192EB8"/>
    <w:rsid w:val="00195158"/>
    <w:rsid w:val="001B5D37"/>
    <w:rsid w:val="001C1965"/>
    <w:rsid w:val="001E0718"/>
    <w:rsid w:val="0022429E"/>
    <w:rsid w:val="00233FCD"/>
    <w:rsid w:val="0031597C"/>
    <w:rsid w:val="003873CE"/>
    <w:rsid w:val="00396040"/>
    <w:rsid w:val="004815F1"/>
    <w:rsid w:val="004A17F0"/>
    <w:rsid w:val="004B570E"/>
    <w:rsid w:val="00520708"/>
    <w:rsid w:val="0054053B"/>
    <w:rsid w:val="00553209"/>
    <w:rsid w:val="00560C4B"/>
    <w:rsid w:val="00565059"/>
    <w:rsid w:val="00585D02"/>
    <w:rsid w:val="005A79A2"/>
    <w:rsid w:val="005B4DEF"/>
    <w:rsid w:val="005D1FFE"/>
    <w:rsid w:val="0063152D"/>
    <w:rsid w:val="006414B2"/>
    <w:rsid w:val="0065214F"/>
    <w:rsid w:val="00665810"/>
    <w:rsid w:val="00685A1B"/>
    <w:rsid w:val="006872B1"/>
    <w:rsid w:val="007476E1"/>
    <w:rsid w:val="007801DE"/>
    <w:rsid w:val="007A577B"/>
    <w:rsid w:val="00805462"/>
    <w:rsid w:val="0083245D"/>
    <w:rsid w:val="00851C77"/>
    <w:rsid w:val="00865B1A"/>
    <w:rsid w:val="008B54FE"/>
    <w:rsid w:val="008C11C3"/>
    <w:rsid w:val="008D697B"/>
    <w:rsid w:val="008E30EC"/>
    <w:rsid w:val="008F305E"/>
    <w:rsid w:val="00926F03"/>
    <w:rsid w:val="00994824"/>
    <w:rsid w:val="009B4BE1"/>
    <w:rsid w:val="009B72E4"/>
    <w:rsid w:val="009D537B"/>
    <w:rsid w:val="009F4EF5"/>
    <w:rsid w:val="00A00CA1"/>
    <w:rsid w:val="00A52697"/>
    <w:rsid w:val="00A6034D"/>
    <w:rsid w:val="00A97232"/>
    <w:rsid w:val="00AA4E26"/>
    <w:rsid w:val="00AC1D32"/>
    <w:rsid w:val="00AE18E6"/>
    <w:rsid w:val="00BF492D"/>
    <w:rsid w:val="00C31315"/>
    <w:rsid w:val="00C6608D"/>
    <w:rsid w:val="00D359B4"/>
    <w:rsid w:val="00D62832"/>
    <w:rsid w:val="00D63038"/>
    <w:rsid w:val="00D65152"/>
    <w:rsid w:val="00D737E5"/>
    <w:rsid w:val="00D87001"/>
    <w:rsid w:val="00D9060F"/>
    <w:rsid w:val="00DA65DC"/>
    <w:rsid w:val="00DF4458"/>
    <w:rsid w:val="00E27173"/>
    <w:rsid w:val="00E305E1"/>
    <w:rsid w:val="00E33D73"/>
    <w:rsid w:val="00E47F7B"/>
    <w:rsid w:val="00E5127F"/>
    <w:rsid w:val="00E62B5B"/>
    <w:rsid w:val="00E84F4F"/>
    <w:rsid w:val="00E973D5"/>
    <w:rsid w:val="00EF2DC8"/>
    <w:rsid w:val="00EF67D8"/>
    <w:rsid w:val="00F154B0"/>
    <w:rsid w:val="00F15619"/>
    <w:rsid w:val="00F168A1"/>
    <w:rsid w:val="00F35E76"/>
    <w:rsid w:val="00F4664C"/>
    <w:rsid w:val="00F75D08"/>
    <w:rsid w:val="00F906BB"/>
    <w:rsid w:val="00F925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D4CDD"/>
  <w15:docId w15:val="{0CB1A231-0184-4833-8841-F655C038E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character" w:styleId="Hipercze">
    <w:name w:val="Hyperlink"/>
    <w:basedOn w:val="Domylnaczcionkaakapitu"/>
    <w:uiPriority w:val="99"/>
    <w:unhideWhenUsed/>
    <w:rsid w:val="00D65152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870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7001"/>
  </w:style>
  <w:style w:type="paragraph" w:styleId="Stopka">
    <w:name w:val="footer"/>
    <w:basedOn w:val="Normalny"/>
    <w:link w:val="StopkaZnak"/>
    <w:uiPriority w:val="99"/>
    <w:unhideWhenUsed/>
    <w:rsid w:val="00D870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70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112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isap.sejm.gov.pl/isap.nsf/DocDetails.xsp?id=WDU202300001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D467D-968F-45E2-8F42-4DFE983ED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440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Magdalena Wolny</cp:lastModifiedBy>
  <cp:revision>15</cp:revision>
  <cp:lastPrinted>2023-04-04T07:46:00Z</cp:lastPrinted>
  <dcterms:created xsi:type="dcterms:W3CDTF">2025-02-17T13:36:00Z</dcterms:created>
  <dcterms:modified xsi:type="dcterms:W3CDTF">2025-10-19T10:07:00Z</dcterms:modified>
</cp:coreProperties>
</file>