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61C5D60C" w14:textId="3843E26D" w:rsidR="005D1FFE" w:rsidRDefault="00EF2DC8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Dostawa wyposażenia </w:t>
      </w:r>
      <w:r w:rsidR="00AC1D32">
        <w:rPr>
          <w:rFonts w:ascii="Calibri" w:eastAsia="Tahoma" w:hAnsi="Calibri" w:cs="Calibri"/>
          <w:b/>
          <w:bCs/>
          <w:sz w:val="22"/>
          <w:szCs w:val="22"/>
        </w:rPr>
        <w:t xml:space="preserve">i mebli </w:t>
      </w: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wraz z transportem, rozładunkiem i montażem Wykonawcy </w:t>
      </w:r>
      <w:r w:rsidR="005D1FFE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</w:p>
    <w:p w14:paraId="450ADFAF" w14:textId="777E7AC8" w:rsidR="005A79A2" w:rsidRPr="005A79A2" w:rsidRDefault="00EF2DC8" w:rsidP="00A6034D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59F2E803" w14:textId="546C37C7" w:rsidR="008C11C3" w:rsidRDefault="008C11C3" w:rsidP="00EF2DC8">
      <w:pPr>
        <w:jc w:val="center"/>
        <w:rPr>
          <w:rStyle w:val="FontStyle61"/>
          <w:rFonts w:ascii="Calibri" w:hAnsi="Calibri" w:cs="Calibri"/>
          <w:b/>
          <w:u w:val="single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AC1D32">
        <w:rPr>
          <w:rStyle w:val="FontStyle61"/>
          <w:rFonts w:ascii="Calibri" w:hAnsi="Calibri" w:cs="Calibri"/>
          <w:b/>
          <w:u w:val="single"/>
        </w:rPr>
        <w:t>27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F2DC8">
        <w:rPr>
          <w:rStyle w:val="FontStyle61"/>
          <w:rFonts w:ascii="Calibri" w:hAnsi="Calibri" w:cs="Calibri"/>
          <w:b/>
          <w:u w:val="single"/>
        </w:rPr>
        <w:t>WYP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6CBF5D3" w14:textId="77777777" w:rsidR="00EF2DC8" w:rsidRPr="00EF2DC8" w:rsidRDefault="00EF2DC8" w:rsidP="00EF2DC8">
      <w:pPr>
        <w:jc w:val="center"/>
        <w:rPr>
          <w:rFonts w:ascii="Calibri" w:hAnsi="Calibri" w:cs="Calibri"/>
          <w:sz w:val="20"/>
          <w:szCs w:val="20"/>
        </w:rPr>
      </w:pP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5C8EA4C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11BB6141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B27AFDE" w14:textId="77777777" w:rsidR="00585D02" w:rsidRDefault="00585D02" w:rsidP="00926F03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A611DD4" w14:textId="77777777" w:rsidR="00AA4E26" w:rsidRDefault="00AA4E26" w:rsidP="00926F03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665810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B5D37"/>
    <w:rsid w:val="001C1965"/>
    <w:rsid w:val="001E0718"/>
    <w:rsid w:val="0022429E"/>
    <w:rsid w:val="00233FCD"/>
    <w:rsid w:val="0031597C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D1FFE"/>
    <w:rsid w:val="0063152D"/>
    <w:rsid w:val="006414B2"/>
    <w:rsid w:val="0065214F"/>
    <w:rsid w:val="00665810"/>
    <w:rsid w:val="006872B1"/>
    <w:rsid w:val="007476E1"/>
    <w:rsid w:val="007801DE"/>
    <w:rsid w:val="007A577B"/>
    <w:rsid w:val="00805462"/>
    <w:rsid w:val="00851C77"/>
    <w:rsid w:val="00865B1A"/>
    <w:rsid w:val="008C11C3"/>
    <w:rsid w:val="008D697B"/>
    <w:rsid w:val="008E30EC"/>
    <w:rsid w:val="008F305E"/>
    <w:rsid w:val="00926F03"/>
    <w:rsid w:val="00994824"/>
    <w:rsid w:val="009B4BE1"/>
    <w:rsid w:val="009B72E4"/>
    <w:rsid w:val="009D537B"/>
    <w:rsid w:val="009F4EF5"/>
    <w:rsid w:val="00A00CA1"/>
    <w:rsid w:val="00A52697"/>
    <w:rsid w:val="00A6034D"/>
    <w:rsid w:val="00A97232"/>
    <w:rsid w:val="00AA4E26"/>
    <w:rsid w:val="00AC1D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DF4458"/>
    <w:rsid w:val="00E27173"/>
    <w:rsid w:val="00E305E1"/>
    <w:rsid w:val="00E33D73"/>
    <w:rsid w:val="00E47F7B"/>
    <w:rsid w:val="00E5127F"/>
    <w:rsid w:val="00E62B5B"/>
    <w:rsid w:val="00E84F4F"/>
    <w:rsid w:val="00E973D5"/>
    <w:rsid w:val="00EF2DC8"/>
    <w:rsid w:val="00F154B0"/>
    <w:rsid w:val="00F15619"/>
    <w:rsid w:val="00F168A1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10</cp:revision>
  <cp:lastPrinted>2023-04-04T07:46:00Z</cp:lastPrinted>
  <dcterms:created xsi:type="dcterms:W3CDTF">2025-02-17T13:36:00Z</dcterms:created>
  <dcterms:modified xsi:type="dcterms:W3CDTF">2025-07-11T06:33:00Z</dcterms:modified>
</cp:coreProperties>
</file>