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A280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8F0C2A" w:rsidRPr="005509FA">
        <w:rPr>
          <w:rFonts w:ascii="Calibri" w:hAnsi="Calibri" w:cs="Calibri"/>
          <w:b/>
          <w:bCs/>
          <w:color w:val="auto"/>
          <w:sz w:val="26"/>
          <w:szCs w:val="26"/>
        </w:rPr>
        <w:t>4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17A7C425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1A1C8966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53CFCC3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5DB5D9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2BA20F0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3271042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0CA7548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0A615F8A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549ADB9B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3E7B9E1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7BD2C740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której mowa w art. 108 ust. 1 pkt 5 ustawy Pzp</w:t>
      </w:r>
    </w:p>
    <w:p w14:paraId="6032CC46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17D3742C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261C6E30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2BBBF5BD" w14:textId="02D863F4" w:rsidR="006B47DB" w:rsidRPr="005509FA" w:rsidRDefault="006B47DB" w:rsidP="00827ACA">
      <w:pPr>
        <w:jc w:val="center"/>
        <w:rPr>
          <w:rFonts w:ascii="Calibri" w:hAnsi="Calibri" w:cs="Calibri"/>
          <w:b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„</w:t>
      </w:r>
      <w:r w:rsidRPr="005509FA">
        <w:rPr>
          <w:rFonts w:ascii="Calibri" w:hAnsi="Calibri" w:cs="Calibri"/>
          <w:b/>
          <w:sz w:val="22"/>
          <w:szCs w:val="22"/>
        </w:rPr>
        <w:t>U</w:t>
      </w:r>
      <w:r w:rsidR="003C7D23">
        <w:rPr>
          <w:rFonts w:ascii="Calibri" w:hAnsi="Calibri" w:cs="Calibri"/>
          <w:b/>
          <w:sz w:val="22"/>
          <w:szCs w:val="22"/>
        </w:rPr>
        <w:t xml:space="preserve">sługa </w:t>
      </w:r>
      <w:r w:rsidRPr="005509FA">
        <w:rPr>
          <w:rFonts w:ascii="Calibri" w:hAnsi="Calibri" w:cs="Calibri"/>
          <w:b/>
          <w:sz w:val="22"/>
          <w:szCs w:val="22"/>
        </w:rPr>
        <w:t>transport</w:t>
      </w:r>
      <w:r w:rsidR="003C7D23">
        <w:rPr>
          <w:rFonts w:ascii="Calibri" w:hAnsi="Calibri" w:cs="Calibri"/>
          <w:b/>
          <w:sz w:val="22"/>
          <w:szCs w:val="22"/>
        </w:rPr>
        <w:t>u</w:t>
      </w:r>
      <w:r w:rsidRPr="005509FA">
        <w:rPr>
          <w:rFonts w:ascii="Calibri" w:hAnsi="Calibri" w:cs="Calibri"/>
          <w:b/>
          <w:sz w:val="22"/>
          <w:szCs w:val="22"/>
        </w:rPr>
        <w:t xml:space="preserve"> sanitarn</w:t>
      </w:r>
      <w:r w:rsidR="003C7D23">
        <w:rPr>
          <w:rFonts w:ascii="Calibri" w:hAnsi="Calibri" w:cs="Calibri"/>
          <w:b/>
          <w:sz w:val="22"/>
          <w:szCs w:val="22"/>
        </w:rPr>
        <w:t>ego</w:t>
      </w:r>
      <w:r w:rsidR="001811B6" w:rsidRPr="005509FA">
        <w:rPr>
          <w:rFonts w:ascii="Calibri" w:hAnsi="Calibri" w:cs="Calibri"/>
          <w:b/>
          <w:sz w:val="22"/>
          <w:szCs w:val="22"/>
        </w:rPr>
        <w:t xml:space="preserve"> </w:t>
      </w:r>
      <w:r w:rsidRPr="005509FA">
        <w:rPr>
          <w:rFonts w:ascii="Calibri" w:hAnsi="Calibri" w:cs="Calibri"/>
          <w:b/>
          <w:bCs/>
          <w:sz w:val="22"/>
          <w:szCs w:val="22"/>
        </w:rPr>
        <w:t>dla pacjentów „Dolnośląskiego Centrum Zdrowia Psychicznego” sp. z o.o.”</w:t>
      </w:r>
    </w:p>
    <w:p w14:paraId="64CF2661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7A004574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8D0DF3">
        <w:rPr>
          <w:rFonts w:cs="Calibri"/>
        </w:rPr>
        <w:t>(t.j. Dz. U. z 202</w:t>
      </w:r>
      <w:r w:rsidR="00FD600F">
        <w:rPr>
          <w:rFonts w:cs="Calibri"/>
        </w:rPr>
        <w:t>4</w:t>
      </w:r>
      <w:r w:rsidR="008D0DF3">
        <w:rPr>
          <w:rFonts w:cs="Calibri"/>
        </w:rPr>
        <w:t>r., poz. 1</w:t>
      </w:r>
      <w:r w:rsidR="00FD600F">
        <w:rPr>
          <w:rFonts w:cs="Calibri"/>
        </w:rPr>
        <w:t>320</w:t>
      </w:r>
      <w:r w:rsidR="00E71170" w:rsidRPr="005509FA">
        <w:rPr>
          <w:rFonts w:cs="Calibri"/>
        </w:rPr>
        <w:t xml:space="preserve"> ze zm.) </w:t>
      </w:r>
      <w:r w:rsidR="00091BC7" w:rsidRPr="005509FA">
        <w:rPr>
          <w:rFonts w:cs="Calibri"/>
        </w:rPr>
        <w:t>niniejszym:</w:t>
      </w:r>
    </w:p>
    <w:p w14:paraId="77757AC2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70F35BFC" w14:textId="2FEC3D64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w rozumieniu ustawy z dnia 16 lutego 2007 roku </w:t>
      </w:r>
      <w:r w:rsidR="00D77734">
        <w:rPr>
          <w:rStyle w:val="FontStyle56"/>
          <w:rFonts w:ascii="Calibri" w:hAnsi="Calibri" w:cs="Calibri"/>
          <w:sz w:val="22"/>
          <w:szCs w:val="22"/>
        </w:rPr>
        <w:t>o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ochronie konkurencji i konsumentów (</w:t>
      </w:r>
      <w:r w:rsidR="00D77734">
        <w:rPr>
          <w:rStyle w:val="FontStyle56"/>
          <w:rFonts w:ascii="Calibri" w:hAnsi="Calibri" w:cs="Calibri"/>
          <w:sz w:val="22"/>
          <w:szCs w:val="22"/>
        </w:rPr>
        <w:t xml:space="preserve">t.j. </w:t>
      </w:r>
      <w:hyperlink r:id="rId7" w:history="1">
        <w:r w:rsidR="00D77734" w:rsidRPr="00D77734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</w:hyperlink>
      <w:r w:rsidR="00D77734" w:rsidRPr="00D77734">
        <w:rPr>
          <w:rFonts w:ascii="Calibri" w:hAnsi="Calibri" w:cs="Calibri"/>
          <w:sz w:val="22"/>
          <w:szCs w:val="22"/>
        </w:rPr>
        <w:t xml:space="preserve"> </w:t>
      </w:r>
      <w:r w:rsidR="00D77734">
        <w:rPr>
          <w:rFonts w:ascii="Calibri" w:hAnsi="Calibri" w:cs="Calibri"/>
          <w:sz w:val="22"/>
          <w:szCs w:val="22"/>
        </w:rPr>
        <w:t xml:space="preserve">ze zm. </w:t>
      </w:r>
      <w:r w:rsidR="008D0DF3">
        <w:rPr>
          <w:rStyle w:val="FontStyle56"/>
          <w:rFonts w:ascii="Calibri" w:hAnsi="Calibri" w:cs="Calibri"/>
          <w:sz w:val="22"/>
          <w:szCs w:val="22"/>
        </w:rPr>
        <w:t>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431CC7F6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422FF41F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4B5153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71FCA60A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47AC885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56B4598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F59C9A9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29A3289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09178F4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37D9F18C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F145795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A70D32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561922E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8D0DF3">
        <w:rPr>
          <w:rFonts w:ascii="Calibri" w:hAnsi="Calibri" w:cs="Calibri"/>
          <w:sz w:val="22"/>
          <w:szCs w:val="22"/>
        </w:rPr>
        <w:t>(t.j. Dz. U. z 202</w:t>
      </w:r>
      <w:r w:rsidR="00FD600F">
        <w:rPr>
          <w:rFonts w:ascii="Calibri" w:hAnsi="Calibri" w:cs="Calibri"/>
          <w:sz w:val="22"/>
          <w:szCs w:val="22"/>
        </w:rPr>
        <w:t>4</w:t>
      </w:r>
      <w:r w:rsidR="008D0DF3">
        <w:rPr>
          <w:rFonts w:ascii="Calibri" w:hAnsi="Calibri" w:cs="Calibri"/>
          <w:sz w:val="22"/>
          <w:szCs w:val="22"/>
        </w:rPr>
        <w:t xml:space="preserve"> r., poz. 1</w:t>
      </w:r>
      <w:r w:rsidR="00FD600F">
        <w:rPr>
          <w:rFonts w:ascii="Calibri" w:hAnsi="Calibri" w:cs="Calibri"/>
          <w:sz w:val="22"/>
          <w:szCs w:val="22"/>
        </w:rPr>
        <w:t>320</w:t>
      </w:r>
      <w:r w:rsidR="00E71170" w:rsidRPr="005509FA">
        <w:rPr>
          <w:rFonts w:ascii="Calibri" w:hAnsi="Calibri" w:cs="Calibri"/>
          <w:sz w:val="22"/>
          <w:szCs w:val="22"/>
        </w:rPr>
        <w:t xml:space="preserve"> ze zm.)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2B31B0B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2C55840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7B69359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623FADDF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3FFE3D79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17890F4B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001C7CE7" w14:textId="77777777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5FF0566C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22306965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DA3AB3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64808BB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DA3AB3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F7BC8" w14:textId="77777777" w:rsidR="00CB1979" w:rsidRDefault="00CB1979">
      <w:r>
        <w:separator/>
      </w:r>
    </w:p>
  </w:endnote>
  <w:endnote w:type="continuationSeparator" w:id="0">
    <w:p w14:paraId="0E509BDB" w14:textId="77777777" w:rsidR="00CB1979" w:rsidRDefault="00CB1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C51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63D0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A27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D7773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DD2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0382B" w14:textId="77777777" w:rsidR="00CB1979" w:rsidRDefault="00CB1979">
      <w:r>
        <w:separator/>
      </w:r>
    </w:p>
  </w:footnote>
  <w:footnote w:type="continuationSeparator" w:id="0">
    <w:p w14:paraId="6AB4E53B" w14:textId="77777777" w:rsidR="00CB1979" w:rsidRDefault="00CB1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C32D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EA3B" w14:textId="3B0B4A86" w:rsidR="00376F1C" w:rsidRPr="00376F1C" w:rsidRDefault="00C2331D" w:rsidP="00376F1C">
    <w:pPr>
      <w:rPr>
        <w:b/>
        <w:bCs/>
        <w:color w:val="000000"/>
        <w:sz w:val="20"/>
        <w:szCs w:val="20"/>
      </w:rPr>
    </w:pPr>
    <w:r>
      <w:rPr>
        <w:b/>
        <w:bCs/>
        <w:sz w:val="20"/>
        <w:szCs w:val="20"/>
      </w:rPr>
      <w:t>2</w:t>
    </w:r>
    <w:r w:rsidR="00FD600F">
      <w:rPr>
        <w:b/>
        <w:bCs/>
        <w:sz w:val="20"/>
        <w:szCs w:val="20"/>
      </w:rPr>
      <w:t>3</w:t>
    </w:r>
    <w:r w:rsidR="00376F1C" w:rsidRPr="00376F1C">
      <w:rPr>
        <w:b/>
        <w:bCs/>
        <w:sz w:val="20"/>
        <w:szCs w:val="20"/>
      </w:rPr>
      <w:t>/TRNS_PiT/DCZP/202</w:t>
    </w:r>
    <w:r w:rsidR="00FD600F">
      <w:rPr>
        <w:b/>
        <w:bCs/>
        <w:sz w:val="20"/>
        <w:szCs w:val="20"/>
      </w:rPr>
      <w:t>5</w:t>
    </w:r>
    <w:r w:rsidR="00376F1C" w:rsidRPr="00376F1C">
      <w:rPr>
        <w:b/>
        <w:bCs/>
        <w:sz w:val="20"/>
        <w:szCs w:val="20"/>
      </w:rPr>
      <w:t>/P</w:t>
    </w:r>
  </w:p>
  <w:p w14:paraId="464497B3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313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1DB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725987018">
    <w:abstractNumId w:val="4"/>
  </w:num>
  <w:num w:numId="2" w16cid:durableId="1069117146">
    <w:abstractNumId w:val="9"/>
  </w:num>
  <w:num w:numId="3" w16cid:durableId="415371315">
    <w:abstractNumId w:val="10"/>
  </w:num>
  <w:num w:numId="4" w16cid:durableId="123427603">
    <w:abstractNumId w:val="8"/>
  </w:num>
  <w:num w:numId="5" w16cid:durableId="2108771721">
    <w:abstractNumId w:val="1"/>
  </w:num>
  <w:num w:numId="6" w16cid:durableId="1792940787">
    <w:abstractNumId w:val="3"/>
  </w:num>
  <w:num w:numId="7" w16cid:durableId="1738476836">
    <w:abstractNumId w:val="7"/>
  </w:num>
  <w:num w:numId="8" w16cid:durableId="2106807439">
    <w:abstractNumId w:val="6"/>
  </w:num>
  <w:num w:numId="9" w16cid:durableId="16446996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403259144">
    <w:abstractNumId w:val="5"/>
  </w:num>
  <w:num w:numId="11" w16cid:durableId="942496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4E2A"/>
    <w:rsid w:val="00005260"/>
    <w:rsid w:val="00091BC7"/>
    <w:rsid w:val="00097578"/>
    <w:rsid w:val="000A1AEF"/>
    <w:rsid w:val="000F257F"/>
    <w:rsid w:val="00103C8C"/>
    <w:rsid w:val="001125A0"/>
    <w:rsid w:val="00131379"/>
    <w:rsid w:val="001319EE"/>
    <w:rsid w:val="00133F06"/>
    <w:rsid w:val="001371FC"/>
    <w:rsid w:val="001811B6"/>
    <w:rsid w:val="00227902"/>
    <w:rsid w:val="0022792A"/>
    <w:rsid w:val="00246D34"/>
    <w:rsid w:val="0027084E"/>
    <w:rsid w:val="00274714"/>
    <w:rsid w:val="002A708B"/>
    <w:rsid w:val="002C67A0"/>
    <w:rsid w:val="00313739"/>
    <w:rsid w:val="00315353"/>
    <w:rsid w:val="00341D78"/>
    <w:rsid w:val="003732B4"/>
    <w:rsid w:val="00376F1C"/>
    <w:rsid w:val="003826D1"/>
    <w:rsid w:val="003906B1"/>
    <w:rsid w:val="00394219"/>
    <w:rsid w:val="003C23FC"/>
    <w:rsid w:val="003C7D23"/>
    <w:rsid w:val="00412D0D"/>
    <w:rsid w:val="00481132"/>
    <w:rsid w:val="004C00AB"/>
    <w:rsid w:val="005043D9"/>
    <w:rsid w:val="00526679"/>
    <w:rsid w:val="005509FA"/>
    <w:rsid w:val="005B2AE6"/>
    <w:rsid w:val="005C4DDB"/>
    <w:rsid w:val="005C581E"/>
    <w:rsid w:val="005D64BC"/>
    <w:rsid w:val="005E41B9"/>
    <w:rsid w:val="005F2B6A"/>
    <w:rsid w:val="00621B1B"/>
    <w:rsid w:val="006458AF"/>
    <w:rsid w:val="00680E5F"/>
    <w:rsid w:val="006A46F5"/>
    <w:rsid w:val="006B47DB"/>
    <w:rsid w:val="006E4E2B"/>
    <w:rsid w:val="007473C2"/>
    <w:rsid w:val="0075764F"/>
    <w:rsid w:val="00766AEE"/>
    <w:rsid w:val="007C7BC8"/>
    <w:rsid w:val="007D081C"/>
    <w:rsid w:val="007F3B8C"/>
    <w:rsid w:val="00802A5D"/>
    <w:rsid w:val="00806680"/>
    <w:rsid w:val="00827ACA"/>
    <w:rsid w:val="00834222"/>
    <w:rsid w:val="00863486"/>
    <w:rsid w:val="00867390"/>
    <w:rsid w:val="00870450"/>
    <w:rsid w:val="00884F67"/>
    <w:rsid w:val="008D0DF3"/>
    <w:rsid w:val="008E31EB"/>
    <w:rsid w:val="008F0C2A"/>
    <w:rsid w:val="0090314A"/>
    <w:rsid w:val="00954968"/>
    <w:rsid w:val="009733C6"/>
    <w:rsid w:val="00976C56"/>
    <w:rsid w:val="009F254D"/>
    <w:rsid w:val="00A0150A"/>
    <w:rsid w:val="00A117DD"/>
    <w:rsid w:val="00A639EE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C12B6E"/>
    <w:rsid w:val="00C2331D"/>
    <w:rsid w:val="00C60D5E"/>
    <w:rsid w:val="00C838F0"/>
    <w:rsid w:val="00C91755"/>
    <w:rsid w:val="00C972F8"/>
    <w:rsid w:val="00CB1979"/>
    <w:rsid w:val="00CE3F5D"/>
    <w:rsid w:val="00D044F0"/>
    <w:rsid w:val="00D22C78"/>
    <w:rsid w:val="00D737B3"/>
    <w:rsid w:val="00D77734"/>
    <w:rsid w:val="00DA3AB3"/>
    <w:rsid w:val="00E264CE"/>
    <w:rsid w:val="00E504A0"/>
    <w:rsid w:val="00E71170"/>
    <w:rsid w:val="00E77230"/>
    <w:rsid w:val="00EA3185"/>
    <w:rsid w:val="00EC22E4"/>
    <w:rsid w:val="00EF5844"/>
    <w:rsid w:val="00F72700"/>
    <w:rsid w:val="00F74926"/>
    <w:rsid w:val="00F81071"/>
    <w:rsid w:val="00F84C34"/>
    <w:rsid w:val="00FA153A"/>
    <w:rsid w:val="00FB0724"/>
    <w:rsid w:val="00FC5D1F"/>
    <w:rsid w:val="00FD600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A8A41"/>
  <w15:docId w15:val="{AFD1CEEB-2146-4B49-A407-B4E08E81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76F1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616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Informatyk DCZP</cp:lastModifiedBy>
  <cp:revision>6</cp:revision>
  <cp:lastPrinted>2023-02-14T09:08:00Z</cp:lastPrinted>
  <dcterms:created xsi:type="dcterms:W3CDTF">2025-02-18T08:06:00Z</dcterms:created>
  <dcterms:modified xsi:type="dcterms:W3CDTF">2025-06-06T07:14:00Z</dcterms:modified>
</cp:coreProperties>
</file>