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522BAA3E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2AD8A6B4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54801ED5" w14:textId="36A901D1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43246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43246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702EF6B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4BAF343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2313410F" w14:textId="77777777" w:rsidR="00E9407A" w:rsidRDefault="00E9407A" w:rsidP="00E9407A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>
        <w:rPr>
          <w:rFonts w:ascii="Calibri" w:eastAsia="Tahoma" w:hAnsi="Calibri" w:cs="Calibri"/>
          <w:b/>
          <w:bCs/>
          <w:sz w:val="22"/>
          <w:szCs w:val="22"/>
        </w:rPr>
        <w:t>Sukcesywny druk wraz z dostawą i rozładunkiem wykonawcy na potrzeby  „Dolnośląskiego Centrum Zdrowia Psychicznego” sp. z o.o.</w:t>
      </w:r>
    </w:p>
    <w:p w14:paraId="34B3AF9F" w14:textId="77777777" w:rsidR="00E9407A" w:rsidRDefault="00E9407A" w:rsidP="00E9407A">
      <w:pPr>
        <w:jc w:val="center"/>
        <w:rPr>
          <w:rStyle w:val="FontStyle61"/>
          <w:rFonts w:ascii="Calibri" w:hAnsi="Calibri" w:cs="Calibri"/>
        </w:rPr>
      </w:pPr>
      <w:r>
        <w:rPr>
          <w:rFonts w:ascii="Calibri" w:hAnsi="Calibri"/>
          <w:b/>
          <w:sz w:val="22"/>
          <w:szCs w:val="22"/>
          <w:u w:val="single"/>
        </w:rPr>
        <w:t xml:space="preserve">Nr sprawy: </w:t>
      </w:r>
      <w:r>
        <w:rPr>
          <w:rStyle w:val="FontStyle61"/>
          <w:rFonts w:ascii="Calibri" w:hAnsi="Calibri" w:cs="Calibri"/>
          <w:b/>
          <w:u w:val="single"/>
        </w:rPr>
        <w:t>23/DRUK/DCZP/2024/P</w:t>
      </w:r>
    </w:p>
    <w:p w14:paraId="6C653210" w14:textId="77777777" w:rsidR="00585D02" w:rsidRPr="00865B1A" w:rsidRDefault="00585D02" w:rsidP="00767457">
      <w:pPr>
        <w:spacing w:before="120" w:after="120"/>
        <w:jc w:val="center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013E7EB6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58FB900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5B9074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2658D84E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396EF3F0" w14:textId="77777777" w:rsidR="00585D02" w:rsidRPr="00B90AE7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811AC3">
        <w:rPr>
          <w:rFonts w:asciiTheme="minorHAnsi" w:hAnsiTheme="minorHAnsi" w:cstheme="minorHAnsi"/>
          <w:sz w:val="20"/>
          <w:szCs w:val="20"/>
        </w:rPr>
        <w:t>(</w:t>
      </w:r>
      <w:proofErr w:type="spellStart"/>
      <w:r w:rsidR="00811AC3" w:rsidRPr="00811AC3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811AC3" w:rsidRPr="00811AC3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811AC3" w:rsidRPr="00B90AE7">
          <w:rPr>
            <w:rStyle w:val="Hipercze"/>
            <w:rFonts w:asciiTheme="minorHAnsi" w:hAnsiTheme="minorHAnsi" w:cstheme="minorHAnsi"/>
            <w:color w:val="auto"/>
            <w:sz w:val="20"/>
            <w:szCs w:val="20"/>
            <w:u w:val="none"/>
          </w:rPr>
          <w:t>Dz.U. 2024 poz. 507</w:t>
        </w:r>
      </w:hyperlink>
      <w:r w:rsidR="00811AC3" w:rsidRPr="00B90AE7">
        <w:rPr>
          <w:rFonts w:asciiTheme="minorHAnsi" w:hAnsiTheme="minorHAnsi" w:cstheme="minorHAnsi"/>
          <w:sz w:val="20"/>
          <w:szCs w:val="20"/>
        </w:rPr>
        <w:t xml:space="preserve"> ze zm.) </w:t>
      </w:r>
      <w:r w:rsidR="00585D02" w:rsidRPr="00B90AE7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B90AE7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70912297" w14:textId="77777777" w:rsidR="00585D02" w:rsidRPr="00B90AE7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B90AE7">
        <w:rPr>
          <w:rFonts w:asciiTheme="minorHAnsi" w:hAnsiTheme="minorHAnsi" w:cstheme="minorHAnsi"/>
          <w:sz w:val="20"/>
          <w:szCs w:val="20"/>
        </w:rPr>
        <w:t>1)</w:t>
      </w:r>
      <w:r w:rsidRPr="00B90AE7">
        <w:rPr>
          <w:rFonts w:asciiTheme="minorHAnsi" w:hAnsiTheme="minorHAnsi" w:cstheme="minorHAnsi"/>
          <w:sz w:val="20"/>
          <w:szCs w:val="20"/>
        </w:rPr>
        <w:tab/>
        <w:t>Wykonawca</w:t>
      </w:r>
      <w:r w:rsidRPr="00B90AE7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B90AE7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0AE8E3FC" w14:textId="797833C5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B90AE7">
        <w:rPr>
          <w:rFonts w:asciiTheme="minorHAnsi" w:hAnsiTheme="minorHAnsi" w:cstheme="minorHAnsi"/>
          <w:sz w:val="20"/>
          <w:szCs w:val="20"/>
        </w:rPr>
        <w:t>2)</w:t>
      </w:r>
      <w:r w:rsidRPr="00B90AE7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</w:t>
      </w:r>
      <w:r w:rsidR="00811AC3" w:rsidRPr="00B90AE7">
        <w:rPr>
          <w:rFonts w:asciiTheme="minorHAnsi" w:hAnsiTheme="minorHAnsi" w:cstheme="minorHAnsi"/>
          <w:sz w:val="20"/>
          <w:szCs w:val="20"/>
        </w:rPr>
        <w:t xml:space="preserve"> (t. j. </w:t>
      </w:r>
      <w:hyperlink r:id="rId9" w:history="1">
        <w:r w:rsidR="00811AC3" w:rsidRPr="00B90AE7">
          <w:rPr>
            <w:rStyle w:val="Hipercze"/>
            <w:rFonts w:asciiTheme="minorHAnsi" w:hAnsiTheme="minorHAnsi" w:cstheme="minorHAnsi"/>
            <w:color w:val="auto"/>
            <w:sz w:val="20"/>
            <w:szCs w:val="20"/>
            <w:u w:val="none"/>
          </w:rPr>
          <w:t>Dz.U. 2023 poz. 1124</w:t>
        </w:r>
      </w:hyperlink>
      <w:r w:rsidR="00811AC3" w:rsidRPr="00B90AE7">
        <w:rPr>
          <w:rFonts w:asciiTheme="minorHAnsi" w:hAnsiTheme="minorHAnsi" w:cstheme="minorHAnsi"/>
          <w:sz w:val="20"/>
          <w:szCs w:val="20"/>
        </w:rPr>
        <w:t xml:space="preserve"> ze </w:t>
      </w:r>
      <w:proofErr w:type="spellStart"/>
      <w:r w:rsidR="00811AC3" w:rsidRPr="00B90AE7">
        <w:rPr>
          <w:rFonts w:asciiTheme="minorHAnsi" w:hAnsiTheme="minorHAnsi" w:cstheme="minorHAnsi"/>
          <w:sz w:val="20"/>
          <w:szCs w:val="20"/>
        </w:rPr>
        <w:t>zm</w:t>
      </w:r>
      <w:proofErr w:type="spellEnd"/>
      <w:r w:rsidRPr="00B90AE7">
        <w:rPr>
          <w:rFonts w:asciiTheme="minorHAnsi" w:hAnsiTheme="minorHAnsi" w:cstheme="minorHAnsi"/>
          <w:sz w:val="20"/>
          <w:szCs w:val="20"/>
        </w:rPr>
        <w:t xml:space="preserve"> </w:t>
      </w:r>
      <w:r w:rsidRPr="00B90AE7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B90AE7">
        <w:rPr>
          <w:rFonts w:asciiTheme="minorHAnsi" w:hAnsiTheme="minorHAnsi" w:cstheme="minorHAnsi"/>
          <w:sz w:val="20"/>
          <w:szCs w:val="20"/>
        </w:rPr>
        <w:t>osoba wymieniona w wykazach określonych w rozporządzeniu 765/2006 i rozporządzeniu 269/2014</w:t>
      </w:r>
      <w:r w:rsidRPr="00865B1A">
        <w:rPr>
          <w:rFonts w:asciiTheme="minorHAnsi" w:hAnsiTheme="minorHAnsi" w:cstheme="minorHAnsi"/>
          <w:sz w:val="20"/>
          <w:szCs w:val="20"/>
        </w:rPr>
        <w:t xml:space="preserve">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37EE808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0E70D0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0E70D0">
        <w:rPr>
          <w:rFonts w:asciiTheme="minorHAnsi" w:hAnsiTheme="minorHAnsi" w:cstheme="minorHAnsi"/>
          <w:sz w:val="20"/>
          <w:szCs w:val="20"/>
        </w:rPr>
        <w:t xml:space="preserve">. </w:t>
      </w:r>
      <w:hyperlink r:id="rId10" w:history="1">
        <w:r w:rsidR="0018360E" w:rsidRPr="00473F43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Dz.U. 2023 poz. 120</w:t>
        </w:r>
      </w:hyperlink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6983832" w14:textId="4CC1336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43246D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43246D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</w:t>
      </w:r>
      <w:r w:rsidR="0043246D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i</w:t>
      </w:r>
      <w:r w:rsidR="0043246D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8B0C655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20B58180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6E35BE13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1EC9D00C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F3F1AA0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2ED43CA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134E8A2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716D80E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11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235B86" w14:textId="77777777" w:rsidR="008A3084" w:rsidRDefault="008A3084" w:rsidP="00585D02">
      <w:pPr>
        <w:spacing w:after="0" w:line="240" w:lineRule="auto"/>
      </w:pPr>
      <w:r>
        <w:separator/>
      </w:r>
    </w:p>
  </w:endnote>
  <w:endnote w:type="continuationSeparator" w:id="0">
    <w:p w14:paraId="2FF75F7A" w14:textId="77777777" w:rsidR="008A3084" w:rsidRDefault="008A3084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6D9D7" w14:textId="77777777" w:rsidR="008A3084" w:rsidRDefault="008A3084" w:rsidP="00585D02">
      <w:pPr>
        <w:spacing w:after="0" w:line="240" w:lineRule="auto"/>
      </w:pPr>
      <w:r>
        <w:separator/>
      </w:r>
    </w:p>
  </w:footnote>
  <w:footnote w:type="continuationSeparator" w:id="0">
    <w:p w14:paraId="3DB7BC4E" w14:textId="77777777" w:rsidR="008A3084" w:rsidRDefault="008A3084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68828" w14:textId="77777777" w:rsidR="00D0067B" w:rsidRPr="00D0067B" w:rsidRDefault="00D0067B" w:rsidP="00D0067B">
    <w:pPr>
      <w:pStyle w:val="Nagwek"/>
      <w:jc w:val="right"/>
      <w:rPr>
        <w:sz w:val="16"/>
        <w:szCs w:val="16"/>
      </w:rPr>
    </w:pPr>
    <w:r w:rsidRPr="00D0067B">
      <w:rPr>
        <w:sz w:val="16"/>
        <w:szCs w:val="16"/>
      </w:rPr>
      <w:t xml:space="preserve">Załącznik nr </w:t>
    </w:r>
    <w:r w:rsidR="00E9407A">
      <w:rPr>
        <w:sz w:val="16"/>
        <w:szCs w:val="16"/>
      </w:rPr>
      <w:t>9</w:t>
    </w:r>
    <w:r w:rsidRPr="00D0067B">
      <w:rPr>
        <w:sz w:val="16"/>
        <w:szCs w:val="16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135618">
    <w:abstractNumId w:val="0"/>
  </w:num>
  <w:num w:numId="2" w16cid:durableId="17781395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E70D0"/>
    <w:rsid w:val="000F1BCA"/>
    <w:rsid w:val="000F7DBD"/>
    <w:rsid w:val="0018360E"/>
    <w:rsid w:val="00195158"/>
    <w:rsid w:val="001C1965"/>
    <w:rsid w:val="001E0718"/>
    <w:rsid w:val="001E3F4B"/>
    <w:rsid w:val="00212497"/>
    <w:rsid w:val="00233FCD"/>
    <w:rsid w:val="00242A1D"/>
    <w:rsid w:val="003873CE"/>
    <w:rsid w:val="00396040"/>
    <w:rsid w:val="0043246D"/>
    <w:rsid w:val="00473F43"/>
    <w:rsid w:val="004815F1"/>
    <w:rsid w:val="004A17F0"/>
    <w:rsid w:val="00520708"/>
    <w:rsid w:val="0054053B"/>
    <w:rsid w:val="00553209"/>
    <w:rsid w:val="00560C4B"/>
    <w:rsid w:val="00565059"/>
    <w:rsid w:val="00575D2F"/>
    <w:rsid w:val="00585D02"/>
    <w:rsid w:val="005D31B1"/>
    <w:rsid w:val="0063152D"/>
    <w:rsid w:val="006414B2"/>
    <w:rsid w:val="0065214F"/>
    <w:rsid w:val="006872B1"/>
    <w:rsid w:val="006B28F0"/>
    <w:rsid w:val="007058D6"/>
    <w:rsid w:val="00746F06"/>
    <w:rsid w:val="00767457"/>
    <w:rsid w:val="007801DE"/>
    <w:rsid w:val="00811AC3"/>
    <w:rsid w:val="00833711"/>
    <w:rsid w:val="00851C77"/>
    <w:rsid w:val="00865B1A"/>
    <w:rsid w:val="008A3084"/>
    <w:rsid w:val="008D697B"/>
    <w:rsid w:val="008E30EC"/>
    <w:rsid w:val="009B72E4"/>
    <w:rsid w:val="009D537B"/>
    <w:rsid w:val="009F4EF5"/>
    <w:rsid w:val="00A00CA1"/>
    <w:rsid w:val="00A52697"/>
    <w:rsid w:val="00AC5F7B"/>
    <w:rsid w:val="00AE18E6"/>
    <w:rsid w:val="00B90AE7"/>
    <w:rsid w:val="00BB219E"/>
    <w:rsid w:val="00BF492D"/>
    <w:rsid w:val="00C31315"/>
    <w:rsid w:val="00C36EF8"/>
    <w:rsid w:val="00D0067B"/>
    <w:rsid w:val="00D62832"/>
    <w:rsid w:val="00D63038"/>
    <w:rsid w:val="00E305E1"/>
    <w:rsid w:val="00E5127F"/>
    <w:rsid w:val="00E53908"/>
    <w:rsid w:val="00E84F4F"/>
    <w:rsid w:val="00E9407A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A5254"/>
  <w15:docId w15:val="{576A5004-F71B-4CE9-A8CF-FC3E2548A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character" w:customStyle="1" w:styleId="FontStyle56">
    <w:name w:val="Font Style56"/>
    <w:uiPriority w:val="99"/>
    <w:rsid w:val="00767457"/>
    <w:rPr>
      <w:rFonts w:ascii="Arial" w:hAnsi="Arial" w:cs="Arial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0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67B"/>
  </w:style>
  <w:style w:type="paragraph" w:styleId="Stopka">
    <w:name w:val="footer"/>
    <w:basedOn w:val="Normalny"/>
    <w:link w:val="StopkaZnak"/>
    <w:uiPriority w:val="99"/>
    <w:unhideWhenUsed/>
    <w:rsid w:val="00D0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67B"/>
  </w:style>
  <w:style w:type="character" w:customStyle="1" w:styleId="FontStyle61">
    <w:name w:val="Font Style61"/>
    <w:uiPriority w:val="99"/>
    <w:rsid w:val="00E9407A"/>
    <w:rPr>
      <w:rFonts w:ascii="Times New Roman" w:hAnsi="Times New Roman" w:cs="Times New Roman" w:hint="default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1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1A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4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4000050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sap.sejm.gov.pl/isap.nsf/DocDetails.xsp?id=WDU202300001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112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2</cp:revision>
  <cp:lastPrinted>2024-01-03T09:05:00Z</cp:lastPrinted>
  <dcterms:created xsi:type="dcterms:W3CDTF">2024-08-07T07:51:00Z</dcterms:created>
  <dcterms:modified xsi:type="dcterms:W3CDTF">2024-08-07T07:51:00Z</dcterms:modified>
</cp:coreProperties>
</file>