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A823F9A" w14:textId="77777777" w:rsidTr="00AE1D25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74B3E7DA" w14:textId="77777777" w:rsidR="00585D02" w:rsidRPr="00865B1A" w:rsidRDefault="00585D02" w:rsidP="00AE1D2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14:paraId="34D27FEC" w14:textId="510AF94B" w:rsidR="00585D02" w:rsidRPr="00865B1A" w:rsidRDefault="003F68E1" w:rsidP="003F68E1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F68E1">
              <w:rPr>
                <w:rFonts w:asciiTheme="minorHAnsi" w:hAnsiTheme="minorHAnsi" w:cstheme="minorHAnsi"/>
                <w:b/>
                <w:sz w:val="22"/>
                <w:szCs w:val="22"/>
              </w:rPr>
              <w:t>Dotyczące przesłanek wykluczenia z art. 5k rozporządzenia 833/2014 oraz art. 7 ust. 1 ustawy o Szczególnych rozwiązaniach w zakresie przeciwdziałania wspieraniu agresji na Ukrainę oraz Służących ochronie bezpieczeństwa narodowego</w:t>
            </w:r>
          </w:p>
        </w:tc>
      </w:tr>
    </w:tbl>
    <w:p w14:paraId="41CEB9A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2B448A7" w14:textId="77FFAEBB" w:rsidR="00F154B0" w:rsidRPr="00553209" w:rsidRDefault="00585D02" w:rsidP="00585D02">
      <w:pPr>
        <w:spacing w:before="120" w:after="120"/>
        <w:jc w:val="both"/>
        <w:rPr>
          <w:rFonts w:asciiTheme="minorHAnsi" w:hAnsiTheme="minorHAnsi" w:cstheme="minorHAnsi"/>
          <w:b/>
          <w:bCs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052D2C" w:rsidRPr="00052D2C">
        <w:rPr>
          <w:rFonts w:asciiTheme="minorHAnsi" w:hAnsiTheme="minorHAnsi" w:cstheme="minorHAnsi"/>
          <w:b/>
          <w:sz w:val="22"/>
          <w:szCs w:val="22"/>
        </w:rPr>
        <w:t>„Wykonanie dokumentacji projektowo – kosztorysowej na remont i przebudowę oddziałów stacjonarnych DCZP”</w:t>
      </w:r>
      <w:r w:rsidR="00052D2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C1928">
        <w:rPr>
          <w:rFonts w:asciiTheme="minorHAnsi" w:hAnsiTheme="minorHAnsi" w:cstheme="minorHAnsi"/>
          <w:b/>
          <w:bCs/>
          <w:sz w:val="22"/>
          <w:szCs w:val="22"/>
        </w:rPr>
        <w:t>04</w:t>
      </w:r>
      <w:r w:rsidR="00865B1A" w:rsidRPr="00553209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052D2C">
        <w:rPr>
          <w:rFonts w:asciiTheme="minorHAnsi" w:hAnsiTheme="minorHAnsi" w:cstheme="minorHAnsi"/>
          <w:b/>
          <w:bCs/>
          <w:sz w:val="22"/>
          <w:szCs w:val="22"/>
        </w:rPr>
        <w:t>POOD</w:t>
      </w:r>
      <w:r w:rsidR="00865B1A" w:rsidRPr="00553209">
        <w:rPr>
          <w:rFonts w:asciiTheme="minorHAnsi" w:hAnsiTheme="minorHAnsi" w:cstheme="minorHAnsi"/>
          <w:b/>
          <w:bCs/>
          <w:sz w:val="22"/>
          <w:szCs w:val="22"/>
        </w:rPr>
        <w:t>/DCZP/202</w:t>
      </w:r>
      <w:r w:rsidR="00AC1928">
        <w:rPr>
          <w:rFonts w:asciiTheme="minorHAnsi" w:hAnsiTheme="minorHAnsi" w:cstheme="minorHAnsi"/>
          <w:b/>
          <w:bCs/>
          <w:sz w:val="22"/>
          <w:szCs w:val="22"/>
        </w:rPr>
        <w:t>3/P</w:t>
      </w:r>
    </w:p>
    <w:p w14:paraId="49540F7A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8E288DF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5A9ACC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395618FF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709CC26" w14:textId="2561235D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14:paraId="0DE99BA9" w14:textId="16A3CFA1" w:rsidR="00585D02" w:rsidRPr="00865B1A" w:rsidRDefault="003F68E1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56054B4E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2426CFEC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00034962" w14:textId="3FD80955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C118B91" w14:textId="25625F92" w:rsidR="003F68E1" w:rsidRDefault="003F68E1" w:rsidP="003F68E1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DEAD6FF" w14:textId="282429EC" w:rsidR="003F68E1" w:rsidRPr="003F68E1" w:rsidRDefault="003F68E1" w:rsidP="003F68E1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922F45E" w14:textId="77777777"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09D1D6B" w14:textId="1A967264" w:rsidR="00BF492D" w:rsidRPr="003F68E1" w:rsidRDefault="00E5127F" w:rsidP="003F68E1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67E8C4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FD95EAE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C7606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76ADE5C9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22AF3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46870E34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244512">
    <w:abstractNumId w:val="0"/>
  </w:num>
  <w:num w:numId="2" w16cid:durableId="1738087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D2C"/>
    <w:rsid w:val="000A5C0F"/>
    <w:rsid w:val="000F1BCA"/>
    <w:rsid w:val="000F7DBD"/>
    <w:rsid w:val="00195158"/>
    <w:rsid w:val="001C1965"/>
    <w:rsid w:val="001E0718"/>
    <w:rsid w:val="003873CE"/>
    <w:rsid w:val="00396040"/>
    <w:rsid w:val="003F68E1"/>
    <w:rsid w:val="004A17F0"/>
    <w:rsid w:val="00520708"/>
    <w:rsid w:val="0054053B"/>
    <w:rsid w:val="00553209"/>
    <w:rsid w:val="00560C4B"/>
    <w:rsid w:val="00585D02"/>
    <w:rsid w:val="0063152D"/>
    <w:rsid w:val="006872B1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C1928"/>
    <w:rsid w:val="00BF492D"/>
    <w:rsid w:val="00C31315"/>
    <w:rsid w:val="00D62832"/>
    <w:rsid w:val="00D63038"/>
    <w:rsid w:val="00E305E1"/>
    <w:rsid w:val="00E5127F"/>
    <w:rsid w:val="00E84F4F"/>
    <w:rsid w:val="00F154B0"/>
    <w:rsid w:val="00F15619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CC505"/>
  <w15:docId w15:val="{1094629A-808D-41E7-8FB2-26F8D279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7</cp:revision>
  <dcterms:created xsi:type="dcterms:W3CDTF">2022-08-09T10:22:00Z</dcterms:created>
  <dcterms:modified xsi:type="dcterms:W3CDTF">2023-02-02T10:26:00Z</dcterms:modified>
</cp:coreProperties>
</file>