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5EC" w:rsidRPr="00104D39" w:rsidRDefault="006815EC">
      <w:pPr>
        <w:jc w:val="right"/>
        <w:rPr>
          <w:rFonts w:ascii="Calibri" w:hAnsi="Calibri" w:cs="Book Antiqua"/>
        </w:rPr>
      </w:pPr>
      <w:r w:rsidRPr="00104D39">
        <w:rPr>
          <w:rFonts w:ascii="Calibri" w:hAnsi="Calibri" w:cs="Book Antiqua"/>
          <w:b/>
        </w:rPr>
        <w:t xml:space="preserve">Załącznik nr </w:t>
      </w:r>
      <w:r w:rsidR="005335EE" w:rsidRPr="00104D39">
        <w:rPr>
          <w:rFonts w:ascii="Calibri" w:hAnsi="Calibri" w:cs="Book Antiqua"/>
          <w:b/>
        </w:rPr>
        <w:t xml:space="preserve"> </w:t>
      </w:r>
      <w:r w:rsidR="00B72D78" w:rsidRPr="00104D39">
        <w:rPr>
          <w:rFonts w:ascii="Calibri" w:hAnsi="Calibri" w:cs="Book Antiqua"/>
          <w:b/>
        </w:rPr>
        <w:t>6</w:t>
      </w:r>
      <w:r w:rsidRPr="00104D39">
        <w:rPr>
          <w:rFonts w:ascii="Calibri" w:hAnsi="Calibri" w:cs="Book Antiqua"/>
          <w:b/>
        </w:rPr>
        <w:t xml:space="preserve"> do SIWZ</w:t>
      </w:r>
    </w:p>
    <w:p w:rsidR="006815EC" w:rsidRPr="00104D39" w:rsidRDefault="006815EC">
      <w:pPr>
        <w:rPr>
          <w:rFonts w:ascii="Calibri" w:hAnsi="Calibri" w:cs="Book Antiqua"/>
        </w:rPr>
      </w:pPr>
    </w:p>
    <w:p w:rsidR="006815EC" w:rsidRPr="00104D39" w:rsidRDefault="00B2551D">
      <w:pPr>
        <w:rPr>
          <w:rFonts w:ascii="Calibri" w:hAnsi="Calibri" w:cs="Book Antiqua"/>
        </w:rPr>
      </w:pPr>
      <w:r w:rsidRPr="00104D39">
        <w:rPr>
          <w:rFonts w:ascii="Calibri" w:hAnsi="Calibri" w:cs="Book Antiqua"/>
        </w:rPr>
        <w:t xml:space="preserve">Nazwa ( Firma) </w:t>
      </w:r>
      <w:r w:rsidR="006815EC" w:rsidRPr="00104D39">
        <w:rPr>
          <w:rFonts w:ascii="Calibri" w:hAnsi="Calibri" w:cs="Book Antiqua"/>
        </w:rPr>
        <w:t xml:space="preserve">Wykonawcy: </w:t>
      </w:r>
      <w:r w:rsidR="006815EC" w:rsidRPr="00104D39">
        <w:rPr>
          <w:rFonts w:ascii="Calibri" w:hAnsi="Calibri" w:cs="Book Antiqua"/>
          <w:sz w:val="16"/>
          <w:szCs w:val="16"/>
        </w:rPr>
        <w:t>......................................................................................</w:t>
      </w:r>
    </w:p>
    <w:p w:rsidR="006815EC" w:rsidRPr="00104D39" w:rsidRDefault="006815EC">
      <w:pPr>
        <w:rPr>
          <w:rFonts w:ascii="Calibri" w:hAnsi="Calibri" w:cs="Book Antiqua"/>
        </w:rPr>
      </w:pPr>
    </w:p>
    <w:p w:rsidR="006815EC" w:rsidRPr="00104D39" w:rsidRDefault="006815EC">
      <w:pPr>
        <w:rPr>
          <w:rFonts w:ascii="Calibri" w:hAnsi="Calibri" w:cs="Book Antiqua"/>
        </w:rPr>
      </w:pPr>
      <w:r w:rsidRPr="00104D39">
        <w:rPr>
          <w:rFonts w:ascii="Calibri" w:hAnsi="Calibri" w:cs="Book Antiqua"/>
        </w:rPr>
        <w:t>Adres Wykonawcy:</w:t>
      </w:r>
      <w:r w:rsidRPr="00104D39">
        <w:rPr>
          <w:rFonts w:ascii="Calibri" w:hAnsi="Calibri" w:cs="Book Antiqua"/>
        </w:rPr>
        <w:tab/>
      </w:r>
      <w:r w:rsidRPr="00104D39">
        <w:rPr>
          <w:rFonts w:ascii="Calibri" w:hAnsi="Calibri" w:cs="Book Antiqua"/>
          <w:sz w:val="16"/>
          <w:szCs w:val="16"/>
        </w:rPr>
        <w:t>...................................................................................................................</w:t>
      </w:r>
    </w:p>
    <w:p w:rsidR="006815EC" w:rsidRPr="00104D39" w:rsidRDefault="006815EC">
      <w:pPr>
        <w:rPr>
          <w:rFonts w:ascii="Calibri" w:hAnsi="Calibri" w:cs="Book Antiqua"/>
        </w:rPr>
      </w:pPr>
    </w:p>
    <w:p w:rsidR="006815EC" w:rsidRPr="00104D39" w:rsidRDefault="00B2551D">
      <w:pPr>
        <w:rPr>
          <w:rFonts w:ascii="Calibri" w:hAnsi="Calibri" w:cs="Book Antiqua"/>
          <w:b/>
          <w:bCs/>
        </w:rPr>
      </w:pPr>
      <w:r w:rsidRPr="00104D39">
        <w:rPr>
          <w:rFonts w:ascii="Calibri" w:hAnsi="Calibri" w:cs="Book Antiqua"/>
        </w:rPr>
        <w:t xml:space="preserve">Nr </w:t>
      </w:r>
      <w:r w:rsidR="005335EE" w:rsidRPr="00104D39">
        <w:rPr>
          <w:rFonts w:ascii="Calibri" w:hAnsi="Calibri" w:cs="Book Antiqua"/>
        </w:rPr>
        <w:t>sprawy</w:t>
      </w:r>
      <w:r w:rsidRPr="00104D39">
        <w:rPr>
          <w:rFonts w:ascii="Calibri" w:hAnsi="Calibri" w:cs="Book Antiqua"/>
        </w:rPr>
        <w:t xml:space="preserve">: </w:t>
      </w:r>
      <w:r w:rsidR="004033B6">
        <w:rPr>
          <w:rFonts w:ascii="Calibri" w:hAnsi="Calibri"/>
          <w:b/>
        </w:rPr>
        <w:t>13</w:t>
      </w:r>
      <w:r w:rsidR="002D1885">
        <w:rPr>
          <w:rFonts w:ascii="Calibri" w:hAnsi="Calibri"/>
          <w:b/>
        </w:rPr>
        <w:t>/LEKI/DCZP/2015</w:t>
      </w:r>
      <w:r w:rsidR="00126DBB" w:rsidRPr="00126DBB">
        <w:rPr>
          <w:rFonts w:ascii="Calibri" w:hAnsi="Calibri"/>
          <w:b/>
        </w:rPr>
        <w:t>/P</w:t>
      </w:r>
    </w:p>
    <w:p w:rsidR="006815EC" w:rsidRPr="00104D39" w:rsidRDefault="006815EC">
      <w:pPr>
        <w:jc w:val="center"/>
        <w:rPr>
          <w:rFonts w:ascii="Calibri" w:hAnsi="Calibri" w:cs="Book Antiqua"/>
          <w:b/>
          <w:bCs/>
        </w:rPr>
      </w:pPr>
    </w:p>
    <w:p w:rsidR="006815EC" w:rsidRPr="00104D39" w:rsidRDefault="006815EC">
      <w:pPr>
        <w:jc w:val="center"/>
        <w:rPr>
          <w:rFonts w:ascii="Calibri" w:hAnsi="Calibri" w:cs="Book Antiqua"/>
          <w:b/>
          <w:bCs/>
        </w:rPr>
      </w:pPr>
    </w:p>
    <w:p w:rsidR="006815EC" w:rsidRPr="00104D39" w:rsidRDefault="006815EC">
      <w:pPr>
        <w:jc w:val="center"/>
        <w:rPr>
          <w:rFonts w:ascii="Calibri" w:hAnsi="Calibri" w:cs="Book Antiqua"/>
          <w:b/>
          <w:bCs/>
        </w:rPr>
      </w:pPr>
    </w:p>
    <w:p w:rsidR="006815EC" w:rsidRPr="00104D39" w:rsidRDefault="006815EC">
      <w:pPr>
        <w:jc w:val="center"/>
        <w:rPr>
          <w:rFonts w:ascii="Calibri" w:hAnsi="Calibri" w:cs="Book Antiqua"/>
          <w:b/>
          <w:bCs/>
        </w:rPr>
      </w:pPr>
      <w:r w:rsidRPr="00104D39">
        <w:rPr>
          <w:rFonts w:ascii="Calibri" w:hAnsi="Calibri" w:cs="Book Antiqua"/>
          <w:b/>
          <w:bCs/>
        </w:rPr>
        <w:t>OŚWIADCZENIE</w:t>
      </w:r>
    </w:p>
    <w:p w:rsidR="006815EC" w:rsidRPr="00104D39" w:rsidRDefault="003B028B">
      <w:pPr>
        <w:jc w:val="center"/>
        <w:rPr>
          <w:rFonts w:ascii="Calibri" w:hAnsi="Calibri" w:cs="Book Antiqua"/>
          <w:b/>
          <w:bCs/>
        </w:rPr>
      </w:pPr>
      <w:r w:rsidRPr="00104D39">
        <w:rPr>
          <w:rFonts w:ascii="Calibri" w:hAnsi="Calibri" w:cs="Book Antiqua"/>
          <w:b/>
          <w:bCs/>
        </w:rPr>
        <w:t>Z ART. 26 UST. 2D USTAWY PZP</w:t>
      </w:r>
    </w:p>
    <w:p w:rsidR="006815EC" w:rsidRPr="00104D39" w:rsidRDefault="006815EC">
      <w:pPr>
        <w:rPr>
          <w:rFonts w:ascii="Calibri" w:hAnsi="Calibri" w:cs="Book Antiqua"/>
        </w:rPr>
      </w:pPr>
    </w:p>
    <w:p w:rsidR="006815EC" w:rsidRPr="00104D39" w:rsidRDefault="002968C1">
      <w:pPr>
        <w:jc w:val="both"/>
        <w:rPr>
          <w:rFonts w:ascii="Calibri" w:hAnsi="Calibri" w:cs="Book Antiqua"/>
        </w:rPr>
      </w:pPr>
      <w:r w:rsidRPr="00104D39">
        <w:rPr>
          <w:rFonts w:ascii="Calibri" w:hAnsi="Calibri" w:cs="Book Antiqua"/>
        </w:rPr>
        <w:t xml:space="preserve">Przystępując do udziału w postępowaniu o udzielenie zamówienia publicznego nr </w:t>
      </w:r>
      <w:r w:rsidR="00410E65">
        <w:rPr>
          <w:rFonts w:ascii="Calibri" w:hAnsi="Calibri" w:cs="Book Antiqua"/>
        </w:rPr>
        <w:t>13</w:t>
      </w:r>
      <w:r w:rsidR="005335EE" w:rsidRPr="00104D39">
        <w:rPr>
          <w:rFonts w:ascii="Calibri" w:hAnsi="Calibri"/>
        </w:rPr>
        <w:t>/LEKI/DCZP/2014/P</w:t>
      </w:r>
      <w:r w:rsidR="005335EE" w:rsidRPr="00104D39">
        <w:rPr>
          <w:rFonts w:ascii="Calibri" w:hAnsi="Calibri" w:cs="Book Antiqua"/>
        </w:rPr>
        <w:t xml:space="preserve"> </w:t>
      </w:r>
      <w:r w:rsidRPr="00104D39">
        <w:rPr>
          <w:rFonts w:ascii="Calibri" w:hAnsi="Calibri" w:cs="Book Antiqua"/>
        </w:rPr>
        <w:t xml:space="preserve">stosowanie do treści art. 26 ust. 2d ustawy z dnia 29 stycznia 2004 r. Prawo zamówień publicznych (Dz. U. z 2013 r. poz. 907, z późn. zm.), zwanej dalej ustawą, oświadczamy, będąc świadomym odpowiedzialności karnej z art. 297 Kodeksu karnego,  że </w:t>
      </w:r>
    </w:p>
    <w:p w:rsidR="006815EC" w:rsidRPr="00104D39" w:rsidRDefault="006815EC">
      <w:pPr>
        <w:numPr>
          <w:ilvl w:val="0"/>
          <w:numId w:val="1"/>
        </w:numPr>
        <w:jc w:val="both"/>
        <w:rPr>
          <w:rFonts w:ascii="Calibri" w:hAnsi="Calibri" w:cs="Book Antiqua"/>
        </w:rPr>
      </w:pPr>
      <w:r w:rsidRPr="00104D39">
        <w:rPr>
          <w:rFonts w:ascii="Calibri" w:hAnsi="Calibri" w:cs="Book Antiqua"/>
        </w:rPr>
        <w:t>nie należymy do grupy kapitałowej, o której mowa w art. 24 ust. 2 pkt 5 ustawy Prawo zamówień publicznych *,</w:t>
      </w:r>
    </w:p>
    <w:p w:rsidR="006815EC" w:rsidRPr="00104D39" w:rsidRDefault="006815EC">
      <w:pPr>
        <w:numPr>
          <w:ilvl w:val="0"/>
          <w:numId w:val="1"/>
        </w:numPr>
        <w:jc w:val="both"/>
        <w:rPr>
          <w:rFonts w:ascii="Calibri" w:hAnsi="Calibri" w:cs="Book Antiqua"/>
        </w:rPr>
      </w:pPr>
      <w:r w:rsidRPr="00104D39">
        <w:rPr>
          <w:rFonts w:ascii="Calibri" w:hAnsi="Calibri" w:cs="Book Antiqua"/>
        </w:rPr>
        <w:t>należymy do grupy kapitałowej, o której mowa w art. 24 ust. 2 pkt 5 ustawy Prawo zamówień publicznych*. W przypadku przynależności Wykonawcy do grupy kapitałowej, o której mowa w art. 24 ust. 2 pkt 5 ustawy Prawo zamówień publicznych,  Wykonawca składa wraz z ofertą listę podmiotów należących do grupy kapitałowej.</w:t>
      </w:r>
      <w:r w:rsidR="00E9060F">
        <w:rPr>
          <w:rFonts w:ascii="Calibri" w:hAnsi="Calibri" w:cs="Book Antiqua"/>
        </w:rPr>
        <w:t>*</w:t>
      </w:r>
    </w:p>
    <w:p w:rsidR="006815EC" w:rsidRPr="00104D39" w:rsidRDefault="006815EC">
      <w:pPr>
        <w:jc w:val="both"/>
        <w:rPr>
          <w:rFonts w:ascii="Calibri" w:hAnsi="Calibri" w:cs="Book Antiqua"/>
        </w:rPr>
      </w:pPr>
    </w:p>
    <w:p w:rsidR="00157259" w:rsidRPr="00104D39" w:rsidRDefault="00157259" w:rsidP="00157259">
      <w:pPr>
        <w:jc w:val="both"/>
        <w:rPr>
          <w:rFonts w:ascii="Calibri" w:hAnsi="Calibri"/>
        </w:rPr>
      </w:pPr>
      <w:r w:rsidRPr="00104D39">
        <w:rPr>
          <w:rFonts w:ascii="Calibri" w:hAnsi="Calibri"/>
          <w:i/>
          <w:sz w:val="22"/>
          <w:szCs w:val="22"/>
        </w:rPr>
        <w:t>Prawdziwość powyższych danych potwierdzam własnoręcznym podpisem, świadom odpowiedzialności karnej z art. 297 k.k.</w:t>
      </w:r>
    </w:p>
    <w:p w:rsidR="006815EC" w:rsidRPr="00104D39" w:rsidRDefault="006815EC">
      <w:pPr>
        <w:rPr>
          <w:rFonts w:ascii="Calibri" w:hAnsi="Calibri" w:cs="Book Antiqua"/>
        </w:rPr>
      </w:pPr>
    </w:p>
    <w:p w:rsidR="006815EC" w:rsidRPr="00104D39" w:rsidRDefault="006815EC">
      <w:pPr>
        <w:rPr>
          <w:rFonts w:ascii="Calibri" w:hAnsi="Calibri" w:cs="Book Antiqua"/>
        </w:rPr>
      </w:pPr>
    </w:p>
    <w:p w:rsidR="006815EC" w:rsidRPr="00104D39" w:rsidRDefault="006815EC">
      <w:pPr>
        <w:rPr>
          <w:rFonts w:ascii="Calibri" w:hAnsi="Calibri" w:cs="Book Antiqua"/>
        </w:rPr>
      </w:pPr>
    </w:p>
    <w:p w:rsidR="006815EC" w:rsidRPr="00104D39" w:rsidRDefault="006815EC">
      <w:pPr>
        <w:rPr>
          <w:rFonts w:ascii="Calibri" w:hAnsi="Calibri" w:cs="Book Antiqua"/>
        </w:rPr>
      </w:pPr>
      <w:r w:rsidRPr="00104D39">
        <w:rPr>
          <w:rFonts w:ascii="Calibri" w:hAnsi="Calibri" w:cs="Book Antiqua"/>
        </w:rPr>
        <w:t>__________________ dnia _________</w:t>
      </w:r>
    </w:p>
    <w:p w:rsidR="006815EC" w:rsidRPr="00104D39" w:rsidRDefault="006815EC">
      <w:pPr>
        <w:rPr>
          <w:rFonts w:ascii="Calibri" w:hAnsi="Calibri" w:cs="Book Antiqua"/>
        </w:rPr>
      </w:pPr>
    </w:p>
    <w:p w:rsidR="006815EC" w:rsidRPr="00104D39" w:rsidRDefault="006815EC">
      <w:pPr>
        <w:ind w:left="4248"/>
        <w:rPr>
          <w:rFonts w:ascii="Calibri" w:hAnsi="Calibri" w:cs="Book Antiqua"/>
        </w:rPr>
      </w:pPr>
    </w:p>
    <w:p w:rsidR="006815EC" w:rsidRPr="00104D39" w:rsidRDefault="006815EC">
      <w:pPr>
        <w:ind w:left="4248"/>
        <w:rPr>
          <w:rFonts w:ascii="Calibri" w:hAnsi="Calibri" w:cs="Book Antiqua"/>
        </w:rPr>
      </w:pPr>
    </w:p>
    <w:p w:rsidR="006815EC" w:rsidRPr="00104D39" w:rsidRDefault="006815EC">
      <w:pPr>
        <w:ind w:left="4248"/>
        <w:rPr>
          <w:rFonts w:ascii="Calibri" w:hAnsi="Calibri" w:cs="Book Antiqua"/>
        </w:rPr>
      </w:pPr>
      <w:r w:rsidRPr="00104D39">
        <w:rPr>
          <w:rFonts w:ascii="Calibri" w:hAnsi="Calibri" w:cs="Book Antiqua"/>
        </w:rPr>
        <w:t>_____________________________________</w:t>
      </w:r>
    </w:p>
    <w:p w:rsidR="006815EC" w:rsidRPr="00104D39" w:rsidRDefault="006815EC">
      <w:pPr>
        <w:ind w:left="4956"/>
        <w:rPr>
          <w:rFonts w:ascii="Calibri" w:hAnsi="Calibri" w:cs="Book Antiqua"/>
        </w:rPr>
      </w:pPr>
      <w:r w:rsidRPr="00104D39">
        <w:rPr>
          <w:rFonts w:ascii="Calibri" w:hAnsi="Calibri" w:cs="Book Antiqua"/>
        </w:rPr>
        <w:t>(podpis i pieczątka Wykonawcy)</w:t>
      </w:r>
      <w:r w:rsidRPr="00104D39">
        <w:rPr>
          <w:rFonts w:ascii="Calibri" w:hAnsi="Calibri" w:cs="Book Antiqua"/>
        </w:rPr>
        <w:tab/>
      </w:r>
    </w:p>
    <w:p w:rsidR="006815EC" w:rsidRPr="00104D39" w:rsidRDefault="006815EC">
      <w:pPr>
        <w:rPr>
          <w:rFonts w:ascii="Calibri" w:hAnsi="Calibri" w:cs="Book Antiqua"/>
        </w:rPr>
      </w:pPr>
    </w:p>
    <w:p w:rsidR="006815EC" w:rsidRPr="00104D39" w:rsidRDefault="006815EC">
      <w:pPr>
        <w:rPr>
          <w:rFonts w:ascii="Calibri" w:hAnsi="Calibri" w:cs="Book Antiqua"/>
        </w:rPr>
      </w:pPr>
    </w:p>
    <w:p w:rsidR="006815EC" w:rsidRPr="00104D39" w:rsidRDefault="006815EC">
      <w:pPr>
        <w:rPr>
          <w:rFonts w:ascii="Calibri" w:hAnsi="Calibri" w:cs="Book Antiqua"/>
        </w:rPr>
      </w:pPr>
    </w:p>
    <w:p w:rsidR="006815EC" w:rsidRPr="00104D39" w:rsidRDefault="006815EC">
      <w:pPr>
        <w:rPr>
          <w:rFonts w:ascii="Calibri" w:hAnsi="Calibri" w:cs="Book Antiqua"/>
        </w:rPr>
      </w:pPr>
    </w:p>
    <w:p w:rsidR="006815EC" w:rsidRPr="00104D39" w:rsidRDefault="006815EC">
      <w:pPr>
        <w:rPr>
          <w:rFonts w:ascii="Calibri" w:hAnsi="Calibri" w:cs="Book Antiqua"/>
        </w:rPr>
      </w:pPr>
    </w:p>
    <w:p w:rsidR="006815EC" w:rsidRPr="00104D39" w:rsidRDefault="006815EC">
      <w:pPr>
        <w:rPr>
          <w:rFonts w:ascii="Calibri" w:hAnsi="Calibri" w:cs="Book Antiqua"/>
        </w:rPr>
      </w:pPr>
    </w:p>
    <w:p w:rsidR="006815EC" w:rsidRPr="00104D39" w:rsidRDefault="006815EC">
      <w:pPr>
        <w:rPr>
          <w:rFonts w:ascii="Calibri" w:hAnsi="Calibri"/>
        </w:rPr>
      </w:pPr>
      <w:r w:rsidRPr="00104D39">
        <w:rPr>
          <w:rFonts w:ascii="Calibri" w:hAnsi="Calibri" w:cs="Book Antiqua"/>
        </w:rPr>
        <w:t>* - niepotrzebne skreślić.</w:t>
      </w:r>
    </w:p>
    <w:sectPr w:rsidR="006815EC" w:rsidRPr="00104D39" w:rsidSect="00342D7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41F0" w:rsidRDefault="00B941F0" w:rsidP="008617F7">
      <w:r>
        <w:separator/>
      </w:r>
    </w:p>
  </w:endnote>
  <w:endnote w:type="continuationSeparator" w:id="1">
    <w:p w:rsidR="00B941F0" w:rsidRDefault="00B941F0" w:rsidP="008617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WFranklin">
    <w:altName w:val="Blackadder ITC"/>
    <w:charset w:val="EE"/>
    <w:family w:val="decorative"/>
    <w:pitch w:val="variable"/>
    <w:sig w:usb0="00000000" w:usb1="00000000" w:usb2="00000000" w:usb3="00000000" w:csb0="00000000" w:csb1="00000000"/>
  </w:font>
  <w:font w:name="GWTimes">
    <w:altName w:val="Courier New"/>
    <w:charset w:val="EE"/>
    <w:family w:val="decorative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28B" w:rsidRDefault="003B028B" w:rsidP="008617F7">
    <w:pPr>
      <w:pStyle w:val="Stopka"/>
      <w:ind w:left="-993"/>
      <w:rPr>
        <w:noProof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41F0" w:rsidRDefault="00B941F0" w:rsidP="008617F7">
      <w:r>
        <w:separator/>
      </w:r>
    </w:p>
  </w:footnote>
  <w:footnote w:type="continuationSeparator" w:id="1">
    <w:p w:rsidR="00B941F0" w:rsidRDefault="00B941F0" w:rsidP="008617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3310E9"/>
    <w:rsid w:val="000C01B6"/>
    <w:rsid w:val="000C0FCE"/>
    <w:rsid w:val="001007BF"/>
    <w:rsid w:val="00104D39"/>
    <w:rsid w:val="00125300"/>
    <w:rsid w:val="00126DBB"/>
    <w:rsid w:val="00157259"/>
    <w:rsid w:val="00201ED0"/>
    <w:rsid w:val="002420D8"/>
    <w:rsid w:val="002968C1"/>
    <w:rsid w:val="002D1885"/>
    <w:rsid w:val="003036C7"/>
    <w:rsid w:val="00313A59"/>
    <w:rsid w:val="003310E9"/>
    <w:rsid w:val="00334533"/>
    <w:rsid w:val="00342D71"/>
    <w:rsid w:val="003B028B"/>
    <w:rsid w:val="004033B6"/>
    <w:rsid w:val="00410E65"/>
    <w:rsid w:val="0044367F"/>
    <w:rsid w:val="004709FC"/>
    <w:rsid w:val="005335EE"/>
    <w:rsid w:val="006815EC"/>
    <w:rsid w:val="00746D28"/>
    <w:rsid w:val="007D132E"/>
    <w:rsid w:val="007E63A3"/>
    <w:rsid w:val="008617F7"/>
    <w:rsid w:val="008F3B58"/>
    <w:rsid w:val="0091793C"/>
    <w:rsid w:val="009536AE"/>
    <w:rsid w:val="00A27E6F"/>
    <w:rsid w:val="00A600DD"/>
    <w:rsid w:val="00B2551D"/>
    <w:rsid w:val="00B52ED0"/>
    <w:rsid w:val="00B72D78"/>
    <w:rsid w:val="00B75E29"/>
    <w:rsid w:val="00B941F0"/>
    <w:rsid w:val="00C0316C"/>
    <w:rsid w:val="00C744E8"/>
    <w:rsid w:val="00DC41BD"/>
    <w:rsid w:val="00E9060F"/>
    <w:rsid w:val="00E93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D71"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342D71"/>
    <w:rPr>
      <w:rFonts w:ascii="Symbol" w:hAnsi="Symbol" w:cs="Times New Roman"/>
    </w:rPr>
  </w:style>
  <w:style w:type="character" w:customStyle="1" w:styleId="Absatz-Standardschriftart">
    <w:name w:val="Absatz-Standardschriftart"/>
    <w:rsid w:val="00342D71"/>
  </w:style>
  <w:style w:type="character" w:customStyle="1" w:styleId="WW8Num1z1">
    <w:name w:val="WW8Num1z1"/>
    <w:rsid w:val="00342D71"/>
    <w:rPr>
      <w:rFonts w:ascii="Courier New" w:hAnsi="Courier New" w:cs="Courier New"/>
    </w:rPr>
  </w:style>
  <w:style w:type="character" w:customStyle="1" w:styleId="WW8Num1z2">
    <w:name w:val="WW8Num1z2"/>
    <w:rsid w:val="00342D71"/>
    <w:rPr>
      <w:rFonts w:ascii="Wingdings" w:hAnsi="Wingdings" w:cs="Times New Roman"/>
    </w:rPr>
  </w:style>
  <w:style w:type="character" w:customStyle="1" w:styleId="Domylnaczcionkaakapitu1">
    <w:name w:val="Domyślna czcionka akapitu1"/>
    <w:rsid w:val="00342D71"/>
  </w:style>
  <w:style w:type="character" w:customStyle="1" w:styleId="spolka">
    <w:name w:val="spolka"/>
    <w:basedOn w:val="Domylnaczcionkaakapitu1"/>
    <w:rsid w:val="00342D71"/>
    <w:rPr>
      <w:u w:val="wavyDouble"/>
    </w:rPr>
  </w:style>
  <w:style w:type="character" w:customStyle="1" w:styleId="bold">
    <w:name w:val="bold"/>
    <w:rsid w:val="00342D71"/>
    <w:rPr>
      <w:b/>
      <w:bCs/>
    </w:rPr>
  </w:style>
  <w:style w:type="paragraph" w:customStyle="1" w:styleId="Nagwek1">
    <w:name w:val="Nagłówek1"/>
    <w:basedOn w:val="Normalny"/>
    <w:next w:val="Tekstpodstawowy"/>
    <w:rsid w:val="00342D71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342D71"/>
    <w:pPr>
      <w:spacing w:after="120"/>
    </w:pPr>
  </w:style>
  <w:style w:type="paragraph" w:styleId="Lista">
    <w:name w:val="List"/>
    <w:basedOn w:val="Tekstpodstawowy"/>
    <w:rsid w:val="00342D71"/>
    <w:rPr>
      <w:rFonts w:cs="Mangal"/>
    </w:rPr>
  </w:style>
  <w:style w:type="paragraph" w:styleId="Legenda">
    <w:name w:val="caption"/>
    <w:basedOn w:val="Normalny"/>
    <w:qFormat/>
    <w:rsid w:val="00342D71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342D71"/>
    <w:pPr>
      <w:suppressLineNumbers/>
    </w:pPr>
    <w:rPr>
      <w:rFonts w:cs="Mangal"/>
    </w:rPr>
  </w:style>
  <w:style w:type="paragraph" w:customStyle="1" w:styleId="leadint">
    <w:name w:val="lead_int"/>
    <w:basedOn w:val="Normalny"/>
    <w:next w:val="Normalny"/>
    <w:rsid w:val="00342D71"/>
    <w:pPr>
      <w:shd w:val="clear" w:color="auto" w:fill="7FFFFF"/>
      <w:overflowPunct w:val="0"/>
      <w:autoSpaceDE w:val="0"/>
      <w:spacing w:after="240"/>
      <w:textAlignment w:val="baseline"/>
    </w:pPr>
    <w:rPr>
      <w:rFonts w:ascii="Arial" w:hAnsi="Arial" w:cs="Arial"/>
      <w:i/>
      <w:sz w:val="20"/>
      <w:szCs w:val="20"/>
    </w:rPr>
  </w:style>
  <w:style w:type="paragraph" w:customStyle="1" w:styleId="podpis">
    <w:name w:val="podpis"/>
    <w:basedOn w:val="Normalny"/>
    <w:next w:val="Normalny"/>
    <w:rsid w:val="00342D71"/>
    <w:pPr>
      <w:shd w:val="clear" w:color="auto" w:fill="FF7F7F"/>
      <w:overflowPunct w:val="0"/>
      <w:autoSpaceDE w:val="0"/>
      <w:textAlignment w:val="baseline"/>
    </w:pPr>
    <w:rPr>
      <w:szCs w:val="20"/>
    </w:rPr>
  </w:style>
  <w:style w:type="paragraph" w:customStyle="1" w:styleId="podpisint">
    <w:name w:val="podpis_int"/>
    <w:basedOn w:val="podpis"/>
    <w:next w:val="Normalny"/>
    <w:rsid w:val="00342D71"/>
    <w:pPr>
      <w:shd w:val="clear" w:color="auto" w:fill="FF7FFF"/>
    </w:pPr>
    <w:rPr>
      <w:rFonts w:ascii="GWFranklin" w:hAnsi="GWFranklin" w:cs="GWFranklin"/>
    </w:rPr>
  </w:style>
  <w:style w:type="paragraph" w:customStyle="1" w:styleId="pytaniewywiadu">
    <w:name w:val="pytanie_wywiadu"/>
    <w:basedOn w:val="Normalny"/>
    <w:next w:val="Normalny"/>
    <w:rsid w:val="00342D71"/>
    <w:pPr>
      <w:overflowPunct w:val="0"/>
      <w:autoSpaceDE w:val="0"/>
      <w:textAlignment w:val="baseline"/>
    </w:pPr>
    <w:rPr>
      <w:b/>
      <w:szCs w:val="20"/>
    </w:rPr>
  </w:style>
  <w:style w:type="paragraph" w:customStyle="1" w:styleId="zwyklytekst">
    <w:name w:val="zwykly_tekst"/>
    <w:basedOn w:val="Normalny"/>
    <w:rsid w:val="00342D71"/>
    <w:pPr>
      <w:overflowPunct w:val="0"/>
      <w:autoSpaceDE w:val="0"/>
      <w:textAlignment w:val="baseline"/>
    </w:pPr>
    <w:rPr>
      <w:szCs w:val="20"/>
    </w:rPr>
  </w:style>
  <w:style w:type="paragraph" w:customStyle="1" w:styleId="nadtytulint">
    <w:name w:val="nadtytul_int"/>
    <w:basedOn w:val="zwyklytekst"/>
    <w:next w:val="zwyklytekst"/>
    <w:rsid w:val="00342D71"/>
    <w:pPr>
      <w:shd w:val="clear" w:color="auto" w:fill="CC99FF"/>
    </w:pPr>
    <w:rPr>
      <w:b/>
      <w:bCs/>
    </w:rPr>
  </w:style>
  <w:style w:type="paragraph" w:customStyle="1" w:styleId="tagiint">
    <w:name w:val="tagi_int"/>
    <w:basedOn w:val="nadtytulint"/>
    <w:rsid w:val="00342D71"/>
    <w:pPr>
      <w:shd w:val="clear" w:color="auto" w:fill="FFFF99"/>
    </w:pPr>
  </w:style>
  <w:style w:type="paragraph" w:customStyle="1" w:styleId="srodtytul">
    <w:name w:val="srodtytul"/>
    <w:next w:val="Normalny"/>
    <w:rsid w:val="00342D71"/>
    <w:pPr>
      <w:suppressAutoHyphens/>
      <w:overflowPunct w:val="0"/>
      <w:autoSpaceDE w:val="0"/>
      <w:spacing w:before="120" w:after="60"/>
      <w:textAlignment w:val="baseline"/>
    </w:pPr>
    <w:rPr>
      <w:rFonts w:ascii="Arial" w:hAnsi="Arial" w:cs="Arial"/>
      <w:b/>
      <w:i/>
      <w:sz w:val="24"/>
      <w:lang w:eastAsia="zh-CN"/>
    </w:rPr>
  </w:style>
  <w:style w:type="paragraph" w:customStyle="1" w:styleId="tylkopapier">
    <w:name w:val="tylko_papier"/>
    <w:basedOn w:val="Normalny"/>
    <w:next w:val="Normalny"/>
    <w:rsid w:val="00342D71"/>
    <w:pPr>
      <w:shd w:val="clear" w:color="auto" w:fill="B2B2B2"/>
      <w:overflowPunct w:val="0"/>
      <w:autoSpaceDE w:val="0"/>
      <w:spacing w:after="240"/>
      <w:textAlignment w:val="baseline"/>
    </w:pPr>
    <w:rPr>
      <w:szCs w:val="20"/>
    </w:rPr>
  </w:style>
  <w:style w:type="paragraph" w:customStyle="1" w:styleId="tytulint">
    <w:name w:val="tytul_int"/>
    <w:basedOn w:val="Normalny"/>
    <w:next w:val="leadint"/>
    <w:rsid w:val="00342D71"/>
    <w:pPr>
      <w:shd w:val="clear" w:color="auto" w:fill="7F7FFF"/>
      <w:overflowPunct w:val="0"/>
      <w:autoSpaceDE w:val="0"/>
      <w:spacing w:before="240" w:after="120"/>
      <w:textAlignment w:val="baseline"/>
    </w:pPr>
    <w:rPr>
      <w:rFonts w:ascii="Arial" w:hAnsi="Arial" w:cs="Arial"/>
      <w:b/>
      <w:sz w:val="28"/>
      <w:szCs w:val="20"/>
    </w:rPr>
  </w:style>
  <w:style w:type="paragraph" w:customStyle="1" w:styleId="TimesNewRoman">
    <w:name w:val="Times New Roman"/>
    <w:basedOn w:val="Normalny"/>
    <w:next w:val="Normalny"/>
    <w:rsid w:val="00342D71"/>
    <w:pPr>
      <w:overflowPunct w:val="0"/>
      <w:autoSpaceDE w:val="0"/>
      <w:textAlignment w:val="baseline"/>
    </w:pPr>
    <w:rPr>
      <w:rFonts w:ascii="GWTimes" w:hAnsi="GWTimes" w:cs="GWTimes"/>
      <w:b/>
      <w:szCs w:val="20"/>
    </w:rPr>
  </w:style>
  <w:style w:type="paragraph" w:customStyle="1" w:styleId="uwagiword">
    <w:name w:val="uwagi_word"/>
    <w:basedOn w:val="tylkopapier"/>
    <w:rsid w:val="00342D71"/>
    <w:pPr>
      <w:shd w:val="clear" w:color="auto" w:fill="FFFFE0"/>
      <w:spacing w:after="0"/>
    </w:pPr>
    <w:rPr>
      <w:rFonts w:ascii="Arial" w:hAnsi="Arial" w:cs="Arial"/>
    </w:rPr>
  </w:style>
  <w:style w:type="paragraph" w:customStyle="1" w:styleId="tylkoint">
    <w:name w:val="tylko_int"/>
    <w:basedOn w:val="leadint"/>
    <w:next w:val="zwyklytekst"/>
    <w:rsid w:val="00342D71"/>
    <w:pPr>
      <w:shd w:val="clear" w:color="auto" w:fill="7FFF7F"/>
    </w:pPr>
    <w:rPr>
      <w:i w:val="0"/>
    </w:rPr>
  </w:style>
  <w:style w:type="paragraph" w:customStyle="1" w:styleId="bodymob">
    <w:name w:val="body_mob"/>
    <w:basedOn w:val="Normalny"/>
    <w:rsid w:val="00342D71"/>
    <w:pPr>
      <w:shd w:val="clear" w:color="auto" w:fill="E5F2BF"/>
    </w:pPr>
  </w:style>
  <w:style w:type="paragraph" w:customStyle="1" w:styleId="bodysms">
    <w:name w:val="body_sms"/>
    <w:basedOn w:val="zwyklytekst"/>
    <w:next w:val="bodymob"/>
    <w:rsid w:val="00342D71"/>
    <w:pPr>
      <w:shd w:val="clear" w:color="auto" w:fill="CCE57F"/>
    </w:pPr>
  </w:style>
  <w:style w:type="paragraph" w:customStyle="1" w:styleId="teaser">
    <w:name w:val="teaser"/>
    <w:basedOn w:val="zwyklytekst"/>
    <w:next w:val="bodysms"/>
    <w:rsid w:val="00342D71"/>
    <w:pPr>
      <w:shd w:val="clear" w:color="auto" w:fill="99CCB2"/>
    </w:pPr>
    <w:rPr>
      <w:rFonts w:ascii="Arial" w:hAnsi="Arial" w:cs="Arial"/>
    </w:rPr>
  </w:style>
  <w:style w:type="paragraph" w:customStyle="1" w:styleId="tytulmob">
    <w:name w:val="tytul_mob"/>
    <w:basedOn w:val="zwyklytekst"/>
    <w:next w:val="teaser"/>
    <w:rsid w:val="00342D71"/>
    <w:pPr>
      <w:shd w:val="clear" w:color="auto" w:fill="70B793"/>
    </w:pPr>
    <w:rPr>
      <w:rFonts w:ascii="Arial" w:hAnsi="Arial" w:cs="Arial"/>
      <w:b/>
      <w:bCs/>
      <w:sz w:val="28"/>
    </w:rPr>
  </w:style>
  <w:style w:type="paragraph" w:customStyle="1" w:styleId="03srodtytul">
    <w:name w:val="03 srodtytul"/>
    <w:next w:val="Normalny"/>
    <w:rsid w:val="00342D71"/>
    <w:pPr>
      <w:keepNext/>
      <w:keepLines/>
      <w:suppressAutoHyphens/>
      <w:spacing w:before="28" w:after="125" w:line="200" w:lineRule="exact"/>
    </w:pPr>
    <w:rPr>
      <w:rFonts w:ascii="Arial" w:hAnsi="Arial" w:cs="Arial"/>
      <w:b/>
      <w:position w:val="-5"/>
      <w:sz w:val="22"/>
      <w:lang w:eastAsia="zh-CN"/>
    </w:rPr>
  </w:style>
  <w:style w:type="paragraph" w:customStyle="1" w:styleId="07podpisautordown">
    <w:name w:val="07 podpis autor down"/>
    <w:basedOn w:val="Normalny"/>
    <w:rsid w:val="00342D71"/>
    <w:pPr>
      <w:widowControl w:val="0"/>
      <w:autoSpaceDE w:val="0"/>
      <w:spacing w:line="192" w:lineRule="exact"/>
    </w:pPr>
    <w:rPr>
      <w:b/>
      <w:color w:val="000000"/>
      <w:sz w:val="18"/>
      <w:szCs w:val="18"/>
    </w:rPr>
  </w:style>
  <w:style w:type="paragraph" w:customStyle="1" w:styleId="14wywiadpytanie">
    <w:name w:val="14 wywiad pytanie"/>
    <w:basedOn w:val="Normalny"/>
    <w:next w:val="Normalny"/>
    <w:rsid w:val="00342D71"/>
    <w:pPr>
      <w:widowControl w:val="0"/>
      <w:autoSpaceDE w:val="0"/>
      <w:spacing w:line="192" w:lineRule="exact"/>
      <w:jc w:val="both"/>
    </w:pPr>
    <w:rPr>
      <w:b/>
      <w:sz w:val="18"/>
    </w:rPr>
  </w:style>
  <w:style w:type="paragraph" w:customStyle="1" w:styleId="wyroznienie">
    <w:name w:val="wyroznienie"/>
    <w:basedOn w:val="srodtytul"/>
    <w:rsid w:val="00342D71"/>
    <w:rPr>
      <w:i w:val="0"/>
      <w:sz w:val="26"/>
    </w:rPr>
  </w:style>
  <w:style w:type="paragraph" w:customStyle="1" w:styleId="Bombka">
    <w:name w:val="Bombka"/>
    <w:basedOn w:val="Normalny"/>
    <w:next w:val="zwyklytekst"/>
    <w:rsid w:val="00342D71"/>
    <w:pPr>
      <w:shd w:val="clear" w:color="auto" w:fill="99CCFF"/>
    </w:pPr>
    <w:rPr>
      <w:b/>
    </w:rPr>
  </w:style>
  <w:style w:type="paragraph" w:customStyle="1" w:styleId="bombkaint">
    <w:name w:val="bombka_int"/>
    <w:basedOn w:val="Normalny"/>
    <w:next w:val="zwyklytekst"/>
    <w:rsid w:val="00342D71"/>
    <w:pPr>
      <w:shd w:val="clear" w:color="auto" w:fill="99CCFF"/>
    </w:pPr>
    <w:rPr>
      <w:b/>
    </w:rPr>
  </w:style>
  <w:style w:type="paragraph" w:styleId="Nagwek">
    <w:name w:val="header"/>
    <w:basedOn w:val="Normalny"/>
    <w:link w:val="NagwekZnak"/>
    <w:unhideWhenUsed/>
    <w:rsid w:val="008617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617F7"/>
    <w:rPr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semiHidden/>
    <w:unhideWhenUsed/>
    <w:rsid w:val="008617F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617F7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</vt:lpstr>
    </vt:vector>
  </TitlesOfParts>
  <Company>DCZP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</dc:title>
  <dc:subject/>
  <dc:creator>Natalia Grzywalska (Studio)</dc:creator>
  <cp:keywords/>
  <cp:lastModifiedBy> </cp:lastModifiedBy>
  <cp:revision>7</cp:revision>
  <cp:lastPrinted>1601-01-01T00:00:00Z</cp:lastPrinted>
  <dcterms:created xsi:type="dcterms:W3CDTF">2015-04-09T11:57:00Z</dcterms:created>
  <dcterms:modified xsi:type="dcterms:W3CDTF">2015-05-05T12:30:00Z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r">
    <vt:lpwstr>Natalia Grzywalska (nataliag)</vt:lpwstr>
  </property>
  <property fmtid="{D5CDD505-2E9C-101B-9397-08002B2CF9AE}" pid="3" name="AutorData">
    <vt:lpwstr>11-03-2013 12:11</vt:lpwstr>
  </property>
  <property fmtid="{D5CDD505-2E9C-101B-9397-08002B2CF9AE}" pid="4" name="AutorLogin">
    <vt:lpwstr>nataliag</vt:lpwstr>
  </property>
  <property fmtid="{D5CDD505-2E9C-101B-9397-08002B2CF9AE}" pid="5" name="Header">
    <vt:lpwstr>_x000d_</vt:lpwstr>
  </property>
  <property fmtid="{D5CDD505-2E9C-101B-9397-08002B2CF9AE}" pid="6" name="LastUser">
    <vt:lpwstr>nataliag</vt:lpwstr>
  </property>
  <property fmtid="{D5CDD505-2E9C-101B-9397-08002B2CF9AE}" pid="7" name="LiczbaKonarow">
    <vt:lpwstr>2</vt:lpwstr>
  </property>
  <property fmtid="{D5CDD505-2E9C-101B-9397-08002B2CF9AE}" pid="8" name="LoadID">
    <vt:lpwstr>258466315823</vt:lpwstr>
  </property>
  <property fmtid="{D5CDD505-2E9C-101B-9397-08002B2CF9AE}" pid="9" name="NazwaPliku">
    <vt:lpwstr>grupa_kapitolowa_oswiadczenie</vt:lpwstr>
  </property>
  <property fmtid="{D5CDD505-2E9C-101B-9397-08002B2CF9AE}" pid="10" name="Path">
    <vt:lpwstr>C:\Users\nataliag\Desktop\grupa_kapitolowa_oswiadczenie.rtf</vt:lpwstr>
  </property>
  <property fmtid="{D5CDD505-2E9C-101B-9397-08002B2CF9AE}" pid="11" name="SEID">
    <vt:lpwstr>258466315823</vt:lpwstr>
  </property>
</Properties>
</file>